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02" w:rsidRDefault="00A05002" w:rsidP="00A05002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 БЕЛГОРОДСКАЯ ОБЛАСТЬ</w:t>
      </w:r>
    </w:p>
    <w:p w:rsidR="00A05002" w:rsidRDefault="00A05002" w:rsidP="00A05002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A05002" w:rsidRDefault="00A05002" w:rsidP="00A05002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A05002" w:rsidRDefault="00A05002" w:rsidP="00A05002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ХОЛОДНЯНСКОГО СЕЛЬСКОГО ПОСЕЛЕНИЯ</w:t>
      </w:r>
    </w:p>
    <w:p w:rsidR="00A05002" w:rsidRDefault="00A05002" w:rsidP="00A05002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A05002" w:rsidRDefault="00A05002" w:rsidP="00A05002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A05002" w:rsidRDefault="00A05002" w:rsidP="00A05002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Восьмое заседание                                      пятого созыва</w:t>
      </w:r>
    </w:p>
    <w:p w:rsidR="00A05002" w:rsidRDefault="00A05002" w:rsidP="00A05002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A05002" w:rsidRDefault="00A05002" w:rsidP="00A05002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A05002" w:rsidRDefault="00A05002" w:rsidP="00A05002">
      <w:pPr>
        <w:ind w:firstLine="709"/>
        <w:jc w:val="center"/>
        <w:rPr>
          <w:b/>
          <w:sz w:val="28"/>
        </w:rPr>
      </w:pPr>
      <w:r>
        <w:rPr>
          <w:b/>
          <w:sz w:val="28"/>
          <w:szCs w:val="28"/>
        </w:rPr>
        <w:t>Р Е Ш Е Н И Е</w:t>
      </w:r>
    </w:p>
    <w:p w:rsidR="00A05002" w:rsidRDefault="00A05002" w:rsidP="00A05002">
      <w:pPr>
        <w:ind w:firstLine="709"/>
        <w:jc w:val="center"/>
        <w:rPr>
          <w:b/>
          <w:sz w:val="28"/>
        </w:rPr>
      </w:pPr>
    </w:p>
    <w:p w:rsidR="00A05002" w:rsidRDefault="00A05002" w:rsidP="00A05002">
      <w:pPr>
        <w:ind w:firstLine="709"/>
        <w:jc w:val="center"/>
        <w:rPr>
          <w:b/>
          <w:sz w:val="28"/>
        </w:rPr>
      </w:pPr>
    </w:p>
    <w:p w:rsidR="00A05002" w:rsidRDefault="00A05002" w:rsidP="00A05002">
      <w:pPr>
        <w:ind w:right="-5"/>
        <w:rPr>
          <w:b/>
          <w:sz w:val="28"/>
        </w:rPr>
      </w:pPr>
      <w:r>
        <w:rPr>
          <w:b/>
          <w:sz w:val="28"/>
        </w:rPr>
        <w:t xml:space="preserve"> «19 » апреля 2024 г.</w:t>
      </w:r>
      <w:r>
        <w:rPr>
          <w:sz w:val="28"/>
        </w:rPr>
        <w:tab/>
        <w:t xml:space="preserve">       </w:t>
      </w:r>
      <w:r>
        <w:rPr>
          <w:b/>
          <w:sz w:val="28"/>
        </w:rPr>
        <w:t xml:space="preserve">                                                           № 30</w:t>
      </w:r>
    </w:p>
    <w:p w:rsidR="00B6537E" w:rsidRDefault="00B6537E">
      <w:pPr>
        <w:pStyle w:val="Heading4"/>
        <w:spacing w:before="0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tbl>
      <w:tblPr>
        <w:tblW w:w="14099" w:type="dxa"/>
        <w:tblLook w:val="00A0"/>
      </w:tblPr>
      <w:tblGrid>
        <w:gridCol w:w="7150"/>
        <w:gridCol w:w="6949"/>
      </w:tblGrid>
      <w:tr w:rsidR="00B6537E">
        <w:trPr>
          <w:trHeight w:val="2775"/>
        </w:trPr>
        <w:tc>
          <w:tcPr>
            <w:tcW w:w="7149" w:type="dxa"/>
          </w:tcPr>
          <w:p w:rsidR="00B6537E" w:rsidRDefault="0092051A">
            <w:pPr>
              <w:pStyle w:val="3"/>
              <w:shd w:val="clear" w:color="auto" w:fill="auto"/>
              <w:spacing w:before="0" w:after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 внесении  дополнений  в</w:t>
            </w:r>
          </w:p>
          <w:p w:rsidR="00B6537E" w:rsidRDefault="0092051A">
            <w:pPr>
              <w:pStyle w:val="3"/>
              <w:shd w:val="clear" w:color="auto" w:fill="auto"/>
              <w:spacing w:before="0" w:after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земского собрания</w:t>
            </w:r>
          </w:p>
          <w:p w:rsidR="00B6537E" w:rsidRDefault="0092051A">
            <w:pPr>
              <w:pStyle w:val="3"/>
              <w:shd w:val="clear" w:color="auto" w:fill="auto"/>
              <w:spacing w:before="0" w:after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="00CC7D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 ноября 2013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№</w:t>
            </w:r>
            <w:r w:rsidR="00CC7D6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B6537E" w:rsidRDefault="0092051A">
            <w:pPr>
              <w:pStyle w:val="3"/>
              <w:shd w:val="clear" w:color="auto" w:fill="auto"/>
              <w:spacing w:before="0" w:after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«Об установлении ставок</w:t>
            </w:r>
          </w:p>
          <w:p w:rsidR="00B6537E" w:rsidRDefault="0092051A">
            <w:pPr>
              <w:pStyle w:val="3"/>
              <w:shd w:val="clear" w:color="auto" w:fill="auto"/>
              <w:spacing w:before="0" w:after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налога  на  имущество</w:t>
            </w:r>
          </w:p>
          <w:p w:rsidR="00B6537E" w:rsidRDefault="0092051A">
            <w:pPr>
              <w:pStyle w:val="3"/>
              <w:shd w:val="clear" w:color="auto" w:fill="auto"/>
              <w:spacing w:before="0" w:after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физических лиц на территории</w:t>
            </w:r>
          </w:p>
          <w:p w:rsidR="00B6537E" w:rsidRDefault="0092354F">
            <w:pPr>
              <w:pStyle w:val="3"/>
              <w:shd w:val="clear" w:color="auto" w:fill="auto"/>
              <w:spacing w:before="0" w:after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Холоднянского</w:t>
            </w:r>
            <w:r w:rsidR="00920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B6537E" w:rsidRDefault="0092051A">
            <w:pPr>
              <w:pStyle w:val="3"/>
              <w:shd w:val="clear" w:color="auto" w:fill="auto"/>
              <w:spacing w:before="0" w:after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района «Прохоровский </w:t>
            </w:r>
          </w:p>
          <w:p w:rsidR="00B6537E" w:rsidRDefault="0092051A">
            <w:pPr>
              <w:pStyle w:val="3"/>
              <w:shd w:val="clear" w:color="auto" w:fill="auto"/>
              <w:spacing w:before="0" w:after="0"/>
              <w:ind w:right="1451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район» Белгородской области»</w:t>
            </w:r>
          </w:p>
        </w:tc>
        <w:tc>
          <w:tcPr>
            <w:tcW w:w="6949" w:type="dxa"/>
          </w:tcPr>
          <w:p w:rsidR="00B6537E" w:rsidRDefault="00B6537E">
            <w:pPr>
              <w:spacing w:after="0" w:line="240" w:lineRule="auto"/>
              <w:ind w:right="140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6537E" w:rsidRDefault="00B6537E">
      <w:pPr>
        <w:spacing w:after="0" w:line="240" w:lineRule="auto"/>
        <w:rPr>
          <w:sz w:val="28"/>
          <w:szCs w:val="28"/>
          <w:lang w:eastAsia="en-US"/>
        </w:rPr>
      </w:pPr>
    </w:p>
    <w:p w:rsidR="00A05002" w:rsidRDefault="00A05002">
      <w:pPr>
        <w:spacing w:after="0" w:line="240" w:lineRule="auto"/>
        <w:rPr>
          <w:sz w:val="28"/>
          <w:szCs w:val="28"/>
          <w:lang w:eastAsia="en-US"/>
        </w:rPr>
      </w:pPr>
    </w:p>
    <w:p w:rsidR="00B6537E" w:rsidRDefault="0092051A">
      <w:pPr>
        <w:tabs>
          <w:tab w:val="left" w:pos="851"/>
        </w:tabs>
        <w:spacing w:after="0" w:line="240" w:lineRule="auto"/>
        <w:ind w:right="-72" w:firstLine="567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Федеральными законами  от 26.03.2022 № 67-ФЗ «О внесении изменений в части первую и вторую Налогового кодекса Российской Федерации и статью 2 Федерального закона «О внесении изменений в часть вторую Налогового кодекса Российской Федерации», от 14.07.2022 года №263-ФЗ «О внесении изменений в части первую и вторую Налогового кодекса Российской Федерации», з</w:t>
      </w:r>
      <w:r>
        <w:rPr>
          <w:spacing w:val="5"/>
          <w:sz w:val="28"/>
          <w:szCs w:val="28"/>
        </w:rPr>
        <w:t xml:space="preserve">емское собрание </w:t>
      </w:r>
      <w:r w:rsidR="0092354F">
        <w:rPr>
          <w:spacing w:val="5"/>
          <w:sz w:val="28"/>
          <w:szCs w:val="28"/>
        </w:rPr>
        <w:t>Холоднянского</w:t>
      </w:r>
      <w:r>
        <w:rPr>
          <w:spacing w:val="5"/>
          <w:sz w:val="28"/>
          <w:szCs w:val="28"/>
        </w:rPr>
        <w:t xml:space="preserve"> сельского поселения </w:t>
      </w:r>
      <w:r>
        <w:rPr>
          <w:b/>
          <w:bCs/>
          <w:spacing w:val="100"/>
          <w:sz w:val="28"/>
          <w:szCs w:val="28"/>
        </w:rPr>
        <w:t>решило</w:t>
      </w:r>
      <w:r>
        <w:rPr>
          <w:spacing w:val="100"/>
          <w:sz w:val="28"/>
          <w:szCs w:val="28"/>
        </w:rPr>
        <w:t>:</w:t>
      </w:r>
    </w:p>
    <w:p w:rsidR="00B6537E" w:rsidRDefault="00B6537E">
      <w:pPr>
        <w:rPr>
          <w:sz w:val="28"/>
          <w:szCs w:val="28"/>
        </w:rPr>
      </w:pPr>
    </w:p>
    <w:p w:rsidR="00B6537E" w:rsidRDefault="0092051A">
      <w:pPr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</w:t>
      </w:r>
      <w:r w:rsidR="0092354F">
        <w:rPr>
          <w:sz w:val="28"/>
          <w:szCs w:val="28"/>
        </w:rPr>
        <w:t>Холоднянского</w:t>
      </w:r>
      <w:r w:rsidR="00CC7D68">
        <w:rPr>
          <w:sz w:val="28"/>
          <w:szCs w:val="28"/>
        </w:rPr>
        <w:t xml:space="preserve"> сельского поселения от 25</w:t>
      </w:r>
      <w:r>
        <w:rPr>
          <w:sz w:val="28"/>
          <w:szCs w:val="28"/>
        </w:rPr>
        <w:t xml:space="preserve"> ноябр</w:t>
      </w:r>
      <w:r w:rsidR="00CC7D68">
        <w:rPr>
          <w:sz w:val="28"/>
          <w:szCs w:val="28"/>
        </w:rPr>
        <w:t>я 2013 года № 15</w:t>
      </w:r>
      <w:r>
        <w:rPr>
          <w:sz w:val="28"/>
          <w:szCs w:val="28"/>
        </w:rPr>
        <w:t xml:space="preserve"> «Об установлении ставок налога на имущество физических лиц на территории </w:t>
      </w:r>
      <w:r w:rsidR="0092354F">
        <w:rPr>
          <w:sz w:val="28"/>
          <w:szCs w:val="28"/>
        </w:rPr>
        <w:t>Холоднянского</w:t>
      </w:r>
      <w:r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области» следующие изменения:</w:t>
      </w:r>
    </w:p>
    <w:p w:rsidR="00B6537E" w:rsidRDefault="0092051A">
      <w:pPr>
        <w:rPr>
          <w:sz w:val="28"/>
          <w:szCs w:val="28"/>
        </w:rPr>
      </w:pPr>
      <w:r>
        <w:rPr>
          <w:sz w:val="28"/>
          <w:szCs w:val="28"/>
        </w:rPr>
        <w:t>1.1. Дополнить пункт 8 после слов «Предоставить налоговую льготу в виде освобождения от уплаты налога на имущество физических лиц за налоговые периоды 2022 и 2023 годов:» абзацем следующего содержания:</w:t>
      </w:r>
    </w:p>
    <w:p w:rsidR="00B6537E" w:rsidRDefault="0092051A">
      <w:pPr>
        <w:rPr>
          <w:sz w:val="28"/>
          <w:szCs w:val="28"/>
        </w:rPr>
      </w:pPr>
      <w:r>
        <w:rPr>
          <w:sz w:val="28"/>
          <w:szCs w:val="28"/>
        </w:rPr>
        <w:t xml:space="preserve">«-физическим лицам, в том числе индивидуальным предпринимателям,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 (или) террористических обстрелов, а также расположением на территории, находящейся в зоне риска </w:t>
      </w:r>
      <w:r>
        <w:rPr>
          <w:sz w:val="28"/>
          <w:szCs w:val="28"/>
        </w:rPr>
        <w:lastRenderedPageBreak/>
        <w:t>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назначения, на период с даты прекращения использования до даты возобновления использования налогоплательщиком.»</w:t>
      </w:r>
    </w:p>
    <w:p w:rsidR="00B6537E" w:rsidRDefault="0092051A">
      <w:pPr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 разместить на официальном сайте администрации </w:t>
      </w:r>
      <w:r w:rsidR="0092354F">
        <w:rPr>
          <w:sz w:val="28"/>
          <w:szCs w:val="28"/>
        </w:rPr>
        <w:t>Холоднянского</w:t>
      </w:r>
      <w:r>
        <w:rPr>
          <w:sz w:val="28"/>
          <w:szCs w:val="28"/>
        </w:rPr>
        <w:t xml:space="preserve"> сельского поселения.</w:t>
      </w:r>
    </w:p>
    <w:p w:rsidR="00B6537E" w:rsidRDefault="0092051A">
      <w:pPr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>4. Настоящее решение вступает в силу с момента его официального опубликования.</w:t>
      </w:r>
    </w:p>
    <w:p w:rsidR="00B6537E" w:rsidRDefault="0092051A">
      <w:pPr>
        <w:tabs>
          <w:tab w:val="left" w:pos="851"/>
        </w:tabs>
        <w:spacing w:after="0" w:line="240" w:lineRule="auto"/>
        <w:ind w:right="-72" w:firstLine="567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постоянную комиссию по экономическому развитию, бюджету, налогам и экономической политике (</w:t>
      </w:r>
      <w:r w:rsidR="00CD2389">
        <w:rPr>
          <w:sz w:val="28"/>
          <w:szCs w:val="28"/>
        </w:rPr>
        <w:t>А.В.Гузнародова</w:t>
      </w:r>
      <w:r>
        <w:rPr>
          <w:sz w:val="28"/>
          <w:szCs w:val="28"/>
        </w:rPr>
        <w:t>)</w:t>
      </w:r>
    </w:p>
    <w:p w:rsidR="00B6537E" w:rsidRDefault="00B6537E">
      <w:pPr>
        <w:ind w:firstLine="567"/>
        <w:rPr>
          <w:sz w:val="28"/>
          <w:szCs w:val="28"/>
        </w:rPr>
      </w:pPr>
    </w:p>
    <w:p w:rsidR="00CD2389" w:rsidRDefault="00CD2389">
      <w:pPr>
        <w:ind w:firstLine="567"/>
        <w:rPr>
          <w:sz w:val="28"/>
          <w:szCs w:val="28"/>
        </w:rPr>
      </w:pPr>
    </w:p>
    <w:p w:rsidR="00CD2389" w:rsidRDefault="00CD2389">
      <w:pPr>
        <w:ind w:firstLine="567"/>
        <w:rPr>
          <w:sz w:val="28"/>
          <w:szCs w:val="28"/>
        </w:rPr>
      </w:pPr>
    </w:p>
    <w:p w:rsidR="00B6537E" w:rsidRDefault="0092051A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D2389">
        <w:rPr>
          <w:b/>
          <w:sz w:val="28"/>
          <w:szCs w:val="28"/>
        </w:rPr>
        <w:t>Холоднянского</w:t>
      </w:r>
    </w:p>
    <w:p w:rsidR="00B6537E" w:rsidRDefault="0092051A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2389">
        <w:rPr>
          <w:b/>
          <w:sz w:val="28"/>
          <w:szCs w:val="28"/>
        </w:rPr>
        <w:t>Л.Н. Агафонова</w:t>
      </w:r>
    </w:p>
    <w:p w:rsidR="00B6537E" w:rsidRDefault="00B6537E">
      <w:pPr>
        <w:ind w:firstLine="567"/>
      </w:pPr>
    </w:p>
    <w:p w:rsidR="00B6537E" w:rsidRDefault="00B6537E">
      <w:pPr>
        <w:ind w:firstLine="567"/>
      </w:pPr>
    </w:p>
    <w:p w:rsidR="00B6537E" w:rsidRDefault="00B6537E">
      <w:pPr>
        <w:ind w:firstLine="567"/>
      </w:pPr>
    </w:p>
    <w:p w:rsidR="00B6537E" w:rsidRDefault="00B6537E">
      <w:pPr>
        <w:ind w:firstLine="567"/>
      </w:pPr>
    </w:p>
    <w:p w:rsidR="00B6537E" w:rsidRDefault="00B6537E">
      <w:pPr>
        <w:ind w:firstLine="567"/>
      </w:pPr>
    </w:p>
    <w:p w:rsidR="00B6537E" w:rsidRDefault="00B6537E">
      <w:pPr>
        <w:jc w:val="center"/>
        <w:rPr>
          <w:b/>
          <w:bCs/>
          <w:sz w:val="28"/>
          <w:szCs w:val="28"/>
        </w:rPr>
      </w:pPr>
    </w:p>
    <w:sectPr w:rsidR="00B6537E" w:rsidSect="0092354F">
      <w:headerReference w:type="default" r:id="rId7"/>
      <w:pgSz w:w="11906" w:h="16838"/>
      <w:pgMar w:top="-426" w:right="809" w:bottom="709" w:left="1664" w:header="72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AB4" w:rsidRDefault="00E61AB4" w:rsidP="00B6537E">
      <w:pPr>
        <w:spacing w:after="0" w:line="240" w:lineRule="auto"/>
      </w:pPr>
      <w:r>
        <w:separator/>
      </w:r>
    </w:p>
  </w:endnote>
  <w:endnote w:type="continuationSeparator" w:id="1">
    <w:p w:rsidR="00E61AB4" w:rsidRDefault="00E61AB4" w:rsidP="00B6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AB4" w:rsidRDefault="00E61AB4" w:rsidP="00B6537E">
      <w:pPr>
        <w:spacing w:after="0" w:line="240" w:lineRule="auto"/>
      </w:pPr>
      <w:r>
        <w:separator/>
      </w:r>
    </w:p>
  </w:footnote>
  <w:footnote w:type="continuationSeparator" w:id="1">
    <w:p w:rsidR="00E61AB4" w:rsidRDefault="00E61AB4" w:rsidP="00B6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7E" w:rsidRDefault="00B6537E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537E"/>
    <w:rsid w:val="002641B0"/>
    <w:rsid w:val="0092051A"/>
    <w:rsid w:val="0092354F"/>
    <w:rsid w:val="00A05002"/>
    <w:rsid w:val="00B6537E"/>
    <w:rsid w:val="00CC7D68"/>
    <w:rsid w:val="00CD2389"/>
    <w:rsid w:val="00E6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13"/>
    <w:pPr>
      <w:spacing w:after="13" w:line="264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unhideWhenUsed/>
    <w:qFormat/>
    <w:rsid w:val="00355313"/>
    <w:pPr>
      <w:keepNext/>
      <w:keepLines/>
      <w:spacing w:line="264" w:lineRule="auto"/>
      <w:ind w:left="2367" w:right="4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Heading2">
    <w:name w:val="Heading 2"/>
    <w:next w:val="a"/>
    <w:link w:val="2"/>
    <w:uiPriority w:val="9"/>
    <w:unhideWhenUsed/>
    <w:qFormat/>
    <w:rsid w:val="00355313"/>
    <w:pPr>
      <w:keepNext/>
      <w:keepLines/>
      <w:spacing w:line="264" w:lineRule="auto"/>
      <w:ind w:left="2367" w:right="4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A93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">
    <w:name w:val="Заголовок 1 Знак"/>
    <w:link w:val="Heading1"/>
    <w:qFormat/>
    <w:rsid w:val="0035531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descriptionChar">
    <w:name w:val="footnote description Char"/>
    <w:qFormat/>
    <w:rsid w:val="0035531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">
    <w:name w:val="Заголовок 2 Знак"/>
    <w:link w:val="Heading2"/>
    <w:qFormat/>
    <w:rsid w:val="0035531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qFormat/>
    <w:rsid w:val="00355313"/>
    <w:rPr>
      <w:rFonts w:ascii="Calibri" w:eastAsia="Calibri" w:hAnsi="Calibri" w:cs="Calibri"/>
      <w:color w:val="000000"/>
      <w:sz w:val="20"/>
      <w:vertAlign w:val="superscript"/>
    </w:rPr>
  </w:style>
  <w:style w:type="character" w:styleId="a3">
    <w:name w:val="annotation reference"/>
    <w:basedOn w:val="a0"/>
    <w:uiPriority w:val="99"/>
    <w:semiHidden/>
    <w:unhideWhenUsed/>
    <w:qFormat/>
    <w:rsid w:val="00847C73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847C7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847C7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847C73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7">
    <w:name w:val="Нижний колонтитул Знак"/>
    <w:basedOn w:val="a0"/>
    <w:uiPriority w:val="99"/>
    <w:semiHidden/>
    <w:qFormat/>
    <w:rsid w:val="00F44294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a8">
    <w:name w:val="Верхний колонтитул Знак"/>
    <w:basedOn w:val="a0"/>
    <w:uiPriority w:val="99"/>
    <w:semiHidden/>
    <w:qFormat/>
    <w:rsid w:val="00F44294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A93C58"/>
    <w:rPr>
      <w:rFonts w:asciiTheme="majorHAnsi" w:eastAsiaTheme="majorEastAsia" w:hAnsiTheme="majorHAnsi" w:cstheme="majorBidi"/>
      <w:b/>
      <w:bCs/>
      <w:i/>
      <w:iCs/>
      <w:color w:val="5B9BD5" w:themeColor="accent1"/>
      <w:sz w:val="26"/>
    </w:rPr>
  </w:style>
  <w:style w:type="character" w:customStyle="1" w:styleId="-">
    <w:name w:val="Интернет-ссылка"/>
    <w:rsid w:val="00B6537E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B6537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B6537E"/>
    <w:pPr>
      <w:spacing w:after="140" w:line="276" w:lineRule="auto"/>
    </w:pPr>
  </w:style>
  <w:style w:type="paragraph" w:styleId="ab">
    <w:name w:val="List"/>
    <w:basedOn w:val="aa"/>
    <w:rsid w:val="00B6537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6537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B6537E"/>
    <w:pPr>
      <w:suppressLineNumbers/>
    </w:pPr>
    <w:rPr>
      <w:rFonts w:ascii="PT Astra Serif" w:hAnsi="PT Astra Serif" w:cs="Noto Sans Devanagari"/>
    </w:rPr>
  </w:style>
  <w:style w:type="paragraph" w:customStyle="1" w:styleId="footnotedescription">
    <w:name w:val="footnote description"/>
    <w:next w:val="a"/>
    <w:qFormat/>
    <w:rsid w:val="00355313"/>
    <w:pPr>
      <w:spacing w:line="264" w:lineRule="auto"/>
      <w:ind w:right="7"/>
      <w:jc w:val="both"/>
    </w:pPr>
    <w:rPr>
      <w:rFonts w:ascii="Times New Roman" w:eastAsia="Times New Roman" w:hAnsi="Times New Roman" w:cs="Times New Roman"/>
      <w:color w:val="000000"/>
    </w:rPr>
  </w:style>
  <w:style w:type="paragraph" w:styleId="ad">
    <w:name w:val="annotation text"/>
    <w:basedOn w:val="a"/>
    <w:uiPriority w:val="99"/>
    <w:semiHidden/>
    <w:unhideWhenUsed/>
    <w:qFormat/>
    <w:rsid w:val="00847C73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847C73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847C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4B720A"/>
    <w:pPr>
      <w:ind w:left="720"/>
      <w:contextualSpacing/>
    </w:pPr>
  </w:style>
  <w:style w:type="paragraph" w:styleId="af1">
    <w:name w:val="No Spacing"/>
    <w:uiPriority w:val="1"/>
    <w:qFormat/>
    <w:rsid w:val="00B130FF"/>
    <w:rPr>
      <w:rFonts w:eastAsia="Times New Roman" w:cs="Times New Roman"/>
      <w:sz w:val="26"/>
    </w:rPr>
  </w:style>
  <w:style w:type="paragraph" w:customStyle="1" w:styleId="af2">
    <w:name w:val="Верхний и нижний колонтитулы"/>
    <w:basedOn w:val="a"/>
    <w:qFormat/>
    <w:rsid w:val="00B6537E"/>
  </w:style>
  <w:style w:type="paragraph" w:customStyle="1" w:styleId="Footer">
    <w:name w:val="Footer"/>
    <w:basedOn w:val="a"/>
    <w:uiPriority w:val="99"/>
    <w:semiHidden/>
    <w:unhideWhenUsed/>
    <w:rsid w:val="00F4429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Header">
    <w:name w:val="Header"/>
    <w:basedOn w:val="a"/>
    <w:uiPriority w:val="99"/>
    <w:semiHidden/>
    <w:unhideWhenUsed/>
    <w:rsid w:val="00F4429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врезки"/>
    <w:basedOn w:val="a"/>
    <w:qFormat/>
    <w:rsid w:val="00B6537E"/>
  </w:style>
  <w:style w:type="paragraph" w:customStyle="1" w:styleId="3">
    <w:name w:val="Основной текст (3)"/>
    <w:basedOn w:val="a"/>
    <w:qFormat/>
    <w:rsid w:val="00B6537E"/>
    <w:pPr>
      <w:widowControl w:val="0"/>
      <w:shd w:val="clear" w:color="auto" w:fill="FFFFFF"/>
      <w:spacing w:before="360" w:after="840" w:line="240" w:lineRule="auto"/>
    </w:pPr>
    <w:rPr>
      <w:rFonts w:asciiTheme="minorHAnsi" w:eastAsiaTheme="minorHAnsi" w:hAnsiTheme="minorHAnsi" w:cstheme="minorBidi"/>
      <w:b/>
      <w:bCs/>
      <w:sz w:val="22"/>
      <w:lang w:eastAsia="en-US"/>
    </w:rPr>
  </w:style>
  <w:style w:type="paragraph" w:customStyle="1" w:styleId="20">
    <w:name w:val="Основной текст2"/>
    <w:basedOn w:val="a"/>
    <w:qFormat/>
    <w:rsid w:val="00B6537E"/>
    <w:pPr>
      <w:widowControl w:val="0"/>
      <w:shd w:val="clear" w:color="auto" w:fill="FFFFFF"/>
      <w:spacing w:before="540" w:after="240" w:line="307" w:lineRule="exact"/>
      <w:ind w:hanging="260"/>
    </w:pPr>
  </w:style>
  <w:style w:type="table" w:customStyle="1" w:styleId="TableGrid">
    <w:name w:val="TableGrid"/>
    <w:rsid w:val="0035531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39"/>
    <w:rsid w:val="00D477F0"/>
    <w:rPr>
      <w:rFonts w:eastAsiaTheme="minorHAns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10"/>
    <w:uiPriority w:val="99"/>
    <w:semiHidden/>
    <w:unhideWhenUsed/>
    <w:rsid w:val="00923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5"/>
    <w:uiPriority w:val="99"/>
    <w:semiHidden/>
    <w:rsid w:val="0092354F"/>
    <w:rPr>
      <w:rFonts w:ascii="Times New Roman" w:eastAsia="Times New Roman" w:hAnsi="Times New Roman" w:cs="Times New Roman"/>
      <w:color w:val="000000"/>
      <w:sz w:val="26"/>
    </w:rPr>
  </w:style>
  <w:style w:type="paragraph" w:styleId="af6">
    <w:name w:val="footer"/>
    <w:basedOn w:val="a"/>
    <w:link w:val="11"/>
    <w:uiPriority w:val="99"/>
    <w:semiHidden/>
    <w:unhideWhenUsed/>
    <w:rsid w:val="00923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6"/>
    <w:uiPriority w:val="99"/>
    <w:semiHidden/>
    <w:rsid w:val="0092354F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4DE72-74B4-485C-99A3-32BE71FC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dc:description/>
  <cp:lastModifiedBy>user</cp:lastModifiedBy>
  <cp:revision>287</cp:revision>
  <cp:lastPrinted>2024-04-19T08:09:00Z</cp:lastPrinted>
  <dcterms:created xsi:type="dcterms:W3CDTF">2023-01-26T09:55:00Z</dcterms:created>
  <dcterms:modified xsi:type="dcterms:W3CDTF">2024-04-19T08:09:00Z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