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AD" w:rsidRPr="00EE6CAD" w:rsidRDefault="00EE6CAD" w:rsidP="00EE6CAD">
      <w:pPr>
        <w:pStyle w:val="a8"/>
        <w:jc w:val="center"/>
        <w:rPr>
          <w:b/>
          <w:szCs w:val="28"/>
        </w:rPr>
      </w:pPr>
      <w:r w:rsidRPr="00EE6CAD">
        <w:rPr>
          <w:b/>
          <w:szCs w:val="28"/>
        </w:rPr>
        <w:t>РОССИЙСКАЯ ФЕДЕРАЦИЯ БЕЛГОРОДСКАЯ ОБЛАСТЬ</w:t>
      </w:r>
    </w:p>
    <w:p w:rsidR="00EE6CAD" w:rsidRPr="00EE6CAD" w:rsidRDefault="00EE6CAD" w:rsidP="00EE6CAD">
      <w:pPr>
        <w:pStyle w:val="a8"/>
        <w:jc w:val="center"/>
        <w:rPr>
          <w:b/>
          <w:szCs w:val="28"/>
        </w:rPr>
      </w:pPr>
      <w:r w:rsidRPr="00EE6CAD">
        <w:rPr>
          <w:b/>
          <w:szCs w:val="28"/>
        </w:rPr>
        <w:t>МУНИЦИПАЛЬНЫЙ РАЙОН «ПРОХОРОВСКИЙ РАЙОН»</w:t>
      </w:r>
    </w:p>
    <w:p w:rsidR="00EE6CAD" w:rsidRPr="00EE6CAD" w:rsidRDefault="00EE6CAD" w:rsidP="00EE6CAD">
      <w:pPr>
        <w:pStyle w:val="a8"/>
        <w:jc w:val="center"/>
        <w:rPr>
          <w:b/>
          <w:szCs w:val="28"/>
        </w:rPr>
      </w:pPr>
      <w:r w:rsidRPr="00EE6CAD">
        <w:rPr>
          <w:b/>
          <w:szCs w:val="28"/>
        </w:rPr>
        <w:t>ЗЕМСКОЕ СОБРАНИЕ</w:t>
      </w:r>
    </w:p>
    <w:p w:rsidR="00EE6CAD" w:rsidRPr="00EE6CAD" w:rsidRDefault="00EE6CAD" w:rsidP="00EE6CAD">
      <w:pPr>
        <w:pStyle w:val="a8"/>
        <w:jc w:val="center"/>
        <w:rPr>
          <w:b/>
          <w:szCs w:val="28"/>
        </w:rPr>
      </w:pPr>
      <w:r w:rsidRPr="00EE6CAD">
        <w:rPr>
          <w:b/>
          <w:szCs w:val="28"/>
        </w:rPr>
        <w:t>ХОЛОДНЯНСКОГО СЕЛЬСКОГО ПОСЕЛЕНИЯ</w:t>
      </w:r>
    </w:p>
    <w:p w:rsidR="00EE6CAD" w:rsidRPr="00EE6CAD" w:rsidRDefault="00EE6CAD" w:rsidP="00EE6CAD">
      <w:pPr>
        <w:pStyle w:val="a8"/>
        <w:jc w:val="center"/>
        <w:rPr>
          <w:b/>
          <w:szCs w:val="28"/>
        </w:rPr>
      </w:pPr>
    </w:p>
    <w:p w:rsidR="00EE6CAD" w:rsidRPr="00EE6CAD" w:rsidRDefault="00EE6CAD" w:rsidP="00EE6CAD">
      <w:pPr>
        <w:pStyle w:val="a8"/>
        <w:jc w:val="center"/>
        <w:rPr>
          <w:b/>
          <w:szCs w:val="28"/>
        </w:rPr>
      </w:pPr>
    </w:p>
    <w:p w:rsidR="00EE6CAD" w:rsidRPr="00EE6CAD" w:rsidRDefault="00635102" w:rsidP="00EE6CAD">
      <w:pPr>
        <w:pStyle w:val="a8"/>
        <w:jc w:val="center"/>
        <w:rPr>
          <w:b/>
          <w:szCs w:val="28"/>
        </w:rPr>
      </w:pPr>
      <w:r>
        <w:rPr>
          <w:b/>
          <w:szCs w:val="28"/>
        </w:rPr>
        <w:t>Третье</w:t>
      </w:r>
      <w:r w:rsidR="00EE6CAD" w:rsidRPr="00EE6CAD">
        <w:rPr>
          <w:b/>
          <w:szCs w:val="28"/>
        </w:rPr>
        <w:t xml:space="preserve"> заседание                                                         пятого созыва</w:t>
      </w:r>
    </w:p>
    <w:p w:rsidR="00EE6CAD" w:rsidRPr="00EE6CAD" w:rsidRDefault="00EE6CAD" w:rsidP="00EE6CAD">
      <w:pPr>
        <w:pStyle w:val="a8"/>
        <w:jc w:val="center"/>
        <w:rPr>
          <w:b/>
          <w:szCs w:val="28"/>
        </w:rPr>
      </w:pPr>
    </w:p>
    <w:p w:rsidR="00EE6CAD" w:rsidRPr="00EE6CAD" w:rsidRDefault="00EE6CAD" w:rsidP="00EE6CAD">
      <w:pPr>
        <w:pStyle w:val="a8"/>
        <w:jc w:val="center"/>
        <w:rPr>
          <w:b/>
          <w:szCs w:val="28"/>
        </w:rPr>
      </w:pPr>
    </w:p>
    <w:p w:rsidR="00EE6CAD" w:rsidRPr="00EE6CAD" w:rsidRDefault="00EE6CAD" w:rsidP="00EE6CAD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EE6CAD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E6CAD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EE6CAD" w:rsidRPr="00EE6CAD" w:rsidRDefault="00EE6CAD" w:rsidP="00EE6CAD">
      <w:pPr>
        <w:jc w:val="both"/>
        <w:rPr>
          <w:sz w:val="28"/>
          <w:szCs w:val="28"/>
        </w:rPr>
      </w:pPr>
    </w:p>
    <w:p w:rsidR="00EE6CAD" w:rsidRPr="00EE6CAD" w:rsidRDefault="00EE6CAD" w:rsidP="00EE6CAD">
      <w:pPr>
        <w:jc w:val="center"/>
        <w:rPr>
          <w:rFonts w:ascii="Times New Roman" w:hAnsi="Times New Roman"/>
          <w:sz w:val="28"/>
          <w:szCs w:val="28"/>
        </w:rPr>
      </w:pPr>
      <w:r w:rsidRPr="00EE6CAD">
        <w:rPr>
          <w:sz w:val="28"/>
          <w:szCs w:val="28"/>
        </w:rPr>
        <w:t xml:space="preserve"> </w:t>
      </w:r>
      <w:r w:rsidR="00635102">
        <w:rPr>
          <w:rFonts w:ascii="Times New Roman" w:hAnsi="Times New Roman"/>
          <w:b/>
          <w:sz w:val="28"/>
          <w:szCs w:val="28"/>
        </w:rPr>
        <w:t>«10» ноября</w:t>
      </w:r>
      <w:r w:rsidRPr="00EE6CAD">
        <w:rPr>
          <w:rFonts w:ascii="Times New Roman" w:hAnsi="Times New Roman"/>
          <w:b/>
          <w:sz w:val="28"/>
          <w:szCs w:val="28"/>
        </w:rPr>
        <w:t xml:space="preserve"> 2023 года                                                            № </w:t>
      </w:r>
      <w:r w:rsidR="00635102">
        <w:rPr>
          <w:rFonts w:ascii="Times New Roman" w:hAnsi="Times New Roman"/>
          <w:b/>
          <w:sz w:val="28"/>
          <w:szCs w:val="28"/>
        </w:rPr>
        <w:t>17</w:t>
      </w:r>
      <w:r w:rsidRPr="00EE6CAD">
        <w:rPr>
          <w:rFonts w:ascii="Times New Roman" w:hAnsi="Times New Roman"/>
          <w:b/>
          <w:sz w:val="28"/>
          <w:szCs w:val="28"/>
        </w:rPr>
        <w:t xml:space="preserve">   </w:t>
      </w:r>
    </w:p>
    <w:p w:rsidR="00A905F8" w:rsidRPr="00EE6CAD" w:rsidRDefault="00A905F8" w:rsidP="00A905F8">
      <w:pPr>
        <w:pStyle w:val="ConsPlusTitle"/>
        <w:ind w:right="510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6CAD" w:rsidRPr="00EE6CAD" w:rsidRDefault="00EE6CAD" w:rsidP="00A905F8">
      <w:pPr>
        <w:pStyle w:val="ConsPlusTitle"/>
        <w:ind w:right="510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905F8" w:rsidRPr="00EE6CAD" w:rsidRDefault="00DE6187" w:rsidP="00A905F8">
      <w:pPr>
        <w:pStyle w:val="ConsPlusTitle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E6CAD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цены продажи земельных участков, находящихся в муниципальной собственности </w:t>
      </w:r>
      <w:r w:rsidR="006552CF" w:rsidRPr="006552CF">
        <w:rPr>
          <w:rFonts w:ascii="Times New Roman" w:hAnsi="Times New Roman" w:cs="Times New Roman"/>
          <w:color w:val="000000" w:themeColor="text1"/>
          <w:sz w:val="28"/>
          <w:szCs w:val="28"/>
        </w:rPr>
        <w:t>Холоднянского сельского поселения</w:t>
      </w:r>
      <w:r w:rsidRPr="00EE6CAD">
        <w:rPr>
          <w:rFonts w:ascii="Times New Roman" w:hAnsi="Times New Roman" w:cs="Times New Roman"/>
          <w:sz w:val="28"/>
          <w:szCs w:val="28"/>
        </w:rPr>
        <w:t>, предоставленных без проведения торгов</w:t>
      </w:r>
    </w:p>
    <w:p w:rsidR="00A905F8" w:rsidRPr="00EE6CAD" w:rsidRDefault="00A905F8" w:rsidP="00A905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05F8" w:rsidRPr="00EE6CAD" w:rsidRDefault="00A905F8" w:rsidP="00A905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05F8" w:rsidRPr="008F5D7E" w:rsidRDefault="00940393" w:rsidP="00525A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CAD">
        <w:rPr>
          <w:rFonts w:ascii="Times New Roman" w:hAnsi="Times New Roman" w:cs="Times New Roman"/>
          <w:sz w:val="28"/>
          <w:szCs w:val="28"/>
        </w:rPr>
        <w:t xml:space="preserve">В соответствии со статьей 39.4 Земельного кодекса Российской Федерации, </w:t>
      </w:r>
      <w:r w:rsidR="00B10BF3" w:rsidRPr="00EE6CAD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432D02" w:rsidRPr="00EE6CAD">
        <w:rPr>
          <w:rFonts w:ascii="Times New Roman" w:hAnsi="Times New Roman" w:cs="Times New Roman"/>
          <w:sz w:val="28"/>
          <w:szCs w:val="28"/>
        </w:rPr>
        <w:t>23.06.2014 года № 171-ФЗ «</w:t>
      </w:r>
      <w:r w:rsidR="00432D02" w:rsidRPr="00EE6CAD">
        <w:rPr>
          <w:rFonts w:ascii="Times New Roman" w:hAnsi="Times New Roman"/>
          <w:sz w:val="28"/>
          <w:szCs w:val="28"/>
        </w:rPr>
        <w:t xml:space="preserve">О внесении изменений в Земельный кодекс Российской Федерации и отдельные законодательные акты </w:t>
      </w:r>
      <w:r w:rsidR="00E1415D" w:rsidRPr="00EE6CAD">
        <w:rPr>
          <w:rFonts w:ascii="Times New Roman" w:hAnsi="Times New Roman"/>
          <w:sz w:val="28"/>
          <w:szCs w:val="28"/>
        </w:rPr>
        <w:t>Р</w:t>
      </w:r>
      <w:r w:rsidR="00432D02" w:rsidRPr="00EE6CAD">
        <w:rPr>
          <w:rFonts w:ascii="Times New Roman" w:hAnsi="Times New Roman"/>
          <w:sz w:val="28"/>
          <w:szCs w:val="28"/>
        </w:rPr>
        <w:t xml:space="preserve">оссийской </w:t>
      </w:r>
      <w:r w:rsidR="00E1415D" w:rsidRPr="00EE6CAD">
        <w:rPr>
          <w:rFonts w:ascii="Times New Roman" w:hAnsi="Times New Roman"/>
          <w:sz w:val="28"/>
          <w:szCs w:val="28"/>
        </w:rPr>
        <w:t>Ф</w:t>
      </w:r>
      <w:r w:rsidR="00432D02" w:rsidRPr="00EE6CAD">
        <w:rPr>
          <w:rFonts w:ascii="Times New Roman" w:hAnsi="Times New Roman"/>
          <w:sz w:val="28"/>
          <w:szCs w:val="28"/>
        </w:rPr>
        <w:t>едерации»</w:t>
      </w:r>
      <w:r w:rsidR="00E1415D" w:rsidRPr="00EE6CAD">
        <w:rPr>
          <w:rFonts w:ascii="Times New Roman" w:hAnsi="Times New Roman"/>
          <w:sz w:val="28"/>
          <w:szCs w:val="28"/>
        </w:rPr>
        <w:t xml:space="preserve">, </w:t>
      </w:r>
      <w:r w:rsidR="00E1415D" w:rsidRPr="008F5D7E">
        <w:rPr>
          <w:rFonts w:ascii="Times New Roman" w:hAnsi="Times New Roman"/>
          <w:color w:val="000000" w:themeColor="text1"/>
          <w:sz w:val="28"/>
          <w:szCs w:val="28"/>
        </w:rPr>
        <w:t xml:space="preserve">Уставом </w:t>
      </w:r>
      <w:r w:rsidR="008F5D7E" w:rsidRPr="008F5D7E">
        <w:rPr>
          <w:rFonts w:ascii="Times New Roman" w:hAnsi="Times New Roman"/>
          <w:color w:val="000000" w:themeColor="text1"/>
          <w:sz w:val="28"/>
          <w:szCs w:val="28"/>
        </w:rPr>
        <w:t xml:space="preserve">Холоднянского сельского поселения муниципального района «Прохоровский район» Белгородской области, земское собрание Холоднянского сельского поселения </w:t>
      </w:r>
      <w:r w:rsidR="008F5D7E" w:rsidRPr="008F5D7E">
        <w:rPr>
          <w:rFonts w:ascii="Times New Roman" w:hAnsi="Times New Roman"/>
          <w:b/>
          <w:color w:val="000000" w:themeColor="text1"/>
          <w:sz w:val="28"/>
          <w:szCs w:val="28"/>
        </w:rPr>
        <w:t>решило</w:t>
      </w:r>
      <w:r w:rsidR="00A905F8" w:rsidRPr="008F5D7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905F8" w:rsidRPr="00EE6CAD" w:rsidRDefault="00A905F8" w:rsidP="0052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6CAD">
        <w:rPr>
          <w:rFonts w:ascii="Times New Roman" w:hAnsi="Times New Roman"/>
          <w:sz w:val="28"/>
          <w:szCs w:val="28"/>
        </w:rPr>
        <w:t xml:space="preserve">1. </w:t>
      </w:r>
      <w:r w:rsidR="001149B4" w:rsidRPr="00EE6CAD">
        <w:rPr>
          <w:rFonts w:ascii="Times New Roman" w:hAnsi="Times New Roman"/>
          <w:sz w:val="28"/>
          <w:szCs w:val="28"/>
          <w:lang w:eastAsia="ru-RU"/>
        </w:rPr>
        <w:t xml:space="preserve">Утвердить прилагаемый </w:t>
      </w:r>
      <w:hyperlink r:id="rId6" w:history="1">
        <w:r w:rsidR="001149B4" w:rsidRPr="00EE6CAD">
          <w:rPr>
            <w:rFonts w:ascii="Times New Roman" w:hAnsi="Times New Roman"/>
            <w:sz w:val="28"/>
            <w:szCs w:val="28"/>
            <w:lang w:eastAsia="ru-RU"/>
          </w:rPr>
          <w:t>Порядок</w:t>
        </w:r>
      </w:hyperlink>
      <w:r w:rsidR="001149B4" w:rsidRPr="00EE6CAD">
        <w:rPr>
          <w:rFonts w:ascii="Times New Roman" w:hAnsi="Times New Roman"/>
          <w:sz w:val="28"/>
          <w:szCs w:val="28"/>
          <w:lang w:eastAsia="ru-RU"/>
        </w:rPr>
        <w:t xml:space="preserve"> определения цены продажи земельных участков, находящихся в </w:t>
      </w:r>
      <w:r w:rsidR="0097164A" w:rsidRPr="00EE6CAD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="001149B4" w:rsidRPr="00EE6CAD">
        <w:rPr>
          <w:rFonts w:ascii="Times New Roman" w:hAnsi="Times New Roman"/>
          <w:sz w:val="28"/>
          <w:szCs w:val="28"/>
          <w:lang w:eastAsia="ru-RU"/>
        </w:rPr>
        <w:t xml:space="preserve">собственности </w:t>
      </w:r>
      <w:r w:rsidR="008F5D7E" w:rsidRPr="008F5D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Холоднянского сельского поселения</w:t>
      </w:r>
      <w:r w:rsidR="005B435B" w:rsidRPr="00EE6CA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149B4" w:rsidRPr="00EE6CAD">
        <w:rPr>
          <w:rFonts w:ascii="Times New Roman" w:hAnsi="Times New Roman"/>
          <w:sz w:val="28"/>
          <w:szCs w:val="28"/>
          <w:lang w:eastAsia="ru-RU"/>
        </w:rPr>
        <w:t>предоставляемых без проведения торгов (далее - Порядок)</w:t>
      </w:r>
      <w:r w:rsidRPr="00EE6CAD">
        <w:rPr>
          <w:rFonts w:ascii="Times New Roman" w:hAnsi="Times New Roman"/>
          <w:sz w:val="28"/>
          <w:szCs w:val="28"/>
        </w:rPr>
        <w:t>.</w:t>
      </w:r>
    </w:p>
    <w:p w:rsidR="00A905F8" w:rsidRPr="008F5D7E" w:rsidRDefault="00A905F8" w:rsidP="00525A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D7E">
        <w:rPr>
          <w:rFonts w:ascii="Times New Roman" w:hAnsi="Times New Roman"/>
          <w:color w:val="000000" w:themeColor="text1"/>
          <w:sz w:val="28"/>
          <w:szCs w:val="28"/>
        </w:rPr>
        <w:t xml:space="preserve">2. Разместить на официальном сайте </w:t>
      </w:r>
      <w:r w:rsidR="008F5D7E" w:rsidRPr="008F5D7E">
        <w:rPr>
          <w:rFonts w:ascii="Times New Roman" w:hAnsi="Times New Roman"/>
          <w:color w:val="000000" w:themeColor="text1"/>
          <w:sz w:val="28"/>
          <w:szCs w:val="28"/>
        </w:rPr>
        <w:t>органов местного самоуправления Холоднянского сельского поселения в информационн</w:t>
      </w:r>
      <w:proofErr w:type="gramStart"/>
      <w:r w:rsidR="008F5D7E" w:rsidRPr="008F5D7E">
        <w:rPr>
          <w:rFonts w:ascii="Times New Roman" w:hAnsi="Times New Roman"/>
          <w:color w:val="000000" w:themeColor="text1"/>
          <w:sz w:val="28"/>
          <w:szCs w:val="28"/>
        </w:rPr>
        <w:t>о-</w:t>
      </w:r>
      <w:proofErr w:type="gramEnd"/>
      <w:r w:rsidR="008F5D7E" w:rsidRPr="008F5D7E">
        <w:rPr>
          <w:rFonts w:ascii="Times New Roman" w:hAnsi="Times New Roman"/>
          <w:color w:val="000000" w:themeColor="text1"/>
          <w:sz w:val="28"/>
          <w:szCs w:val="28"/>
        </w:rPr>
        <w:t xml:space="preserve"> телекоммуникационной сети «Интернет».</w:t>
      </w:r>
    </w:p>
    <w:p w:rsidR="00A905F8" w:rsidRPr="008F5D7E" w:rsidRDefault="00525AAC" w:rsidP="00525A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D7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905F8" w:rsidRPr="008F5D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A905F8" w:rsidRPr="008F5D7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Контроль за</w:t>
      </w:r>
      <w:proofErr w:type="gramEnd"/>
      <w:r w:rsidR="00A905F8" w:rsidRPr="008F5D7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выполнением решения возложить на постоянную комиссию по бюджету, муниципальной собственности, налогам и экономической политике (</w:t>
      </w:r>
      <w:r w:rsidR="008F5D7E" w:rsidRPr="008F5D7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А.В. Гузнародова</w:t>
      </w:r>
      <w:r w:rsidR="00A905F8" w:rsidRPr="008F5D7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).</w:t>
      </w:r>
    </w:p>
    <w:p w:rsidR="00A905F8" w:rsidRPr="008F5D7E" w:rsidRDefault="00A905F8" w:rsidP="00A905F8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6CAD" w:rsidRPr="008F5D7E" w:rsidRDefault="00EE6CAD" w:rsidP="00A905F8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6CAD" w:rsidRPr="008F5D7E" w:rsidRDefault="00EE6CAD" w:rsidP="00A905F8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5D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Холоднянского</w:t>
      </w:r>
    </w:p>
    <w:p w:rsidR="00A905F8" w:rsidRPr="008F5D7E" w:rsidRDefault="00EE6CAD" w:rsidP="00A905F8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5D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сельского поселения</w:t>
      </w:r>
      <w:r w:rsidR="00A905F8" w:rsidRPr="008F5D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</w:t>
      </w:r>
      <w:r w:rsidRPr="008F5D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Л.Н. Агафонова</w:t>
      </w:r>
    </w:p>
    <w:p w:rsidR="00A905F8" w:rsidRPr="008F5D7E" w:rsidRDefault="00A905F8" w:rsidP="00A905F8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525AAC" w:rsidRPr="008F5D7E" w:rsidRDefault="00525AAC" w:rsidP="00525AA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D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:rsidR="00525AAC" w:rsidRPr="008F5D7E" w:rsidRDefault="00EE6CAD" w:rsidP="00525AA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D7E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Земского собрания</w:t>
      </w:r>
    </w:p>
    <w:p w:rsidR="0095743F" w:rsidRPr="008F5D7E" w:rsidRDefault="00635102" w:rsidP="00525AA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10 ноября </w:t>
      </w:r>
      <w:r w:rsidR="0095743F" w:rsidRPr="008F5D7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B435B" w:rsidRPr="008F5D7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17</w:t>
      </w:r>
    </w:p>
    <w:p w:rsidR="0095743F" w:rsidRPr="008F5D7E" w:rsidRDefault="0095743F" w:rsidP="00380729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5743F" w:rsidRPr="008F5D7E" w:rsidRDefault="0095743F" w:rsidP="0095743F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F5D7E">
        <w:rPr>
          <w:rFonts w:ascii="Times New Roman" w:hAnsi="Times New Roman"/>
          <w:b/>
          <w:color w:val="000000" w:themeColor="text1"/>
          <w:sz w:val="28"/>
          <w:szCs w:val="28"/>
        </w:rPr>
        <w:t>Порядок</w:t>
      </w:r>
    </w:p>
    <w:p w:rsidR="0095743F" w:rsidRPr="008F5D7E" w:rsidRDefault="0095743F" w:rsidP="0095743F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F5D7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определения цены продажи земельных участков, находящихся </w:t>
      </w:r>
      <w:proofErr w:type="gramStart"/>
      <w:r w:rsidRPr="008F5D7E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proofErr w:type="gramEnd"/>
    </w:p>
    <w:p w:rsidR="0095743F" w:rsidRPr="00EE6CAD" w:rsidRDefault="0095743F" w:rsidP="009574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5D7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муниципальной собственности </w:t>
      </w:r>
      <w:r w:rsidR="008F5D7E" w:rsidRPr="008F5D7E">
        <w:rPr>
          <w:rFonts w:ascii="Times New Roman" w:hAnsi="Times New Roman"/>
          <w:b/>
          <w:color w:val="000000" w:themeColor="text1"/>
          <w:sz w:val="28"/>
          <w:szCs w:val="28"/>
        </w:rPr>
        <w:t>Холоднянского сельского поселения</w:t>
      </w:r>
      <w:r w:rsidRPr="008F5D7E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Pr="00EE6CAD">
        <w:rPr>
          <w:rFonts w:ascii="Times New Roman" w:hAnsi="Times New Roman"/>
          <w:b/>
          <w:sz w:val="28"/>
          <w:szCs w:val="28"/>
        </w:rPr>
        <w:t xml:space="preserve"> предоставляемых без проведения торгов</w:t>
      </w:r>
    </w:p>
    <w:p w:rsidR="0095743F" w:rsidRPr="00EE6CAD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43F" w:rsidRPr="00EE6CAD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CAD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со статьей 39.4 Земельного кодекса Российской Федерации и устанавливает порядок определения цены земельных участков, находящихся </w:t>
      </w:r>
      <w:r w:rsidRPr="008F5D7E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8A5186" w:rsidRPr="008F5D7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8F5D7E">
        <w:rPr>
          <w:rFonts w:ascii="Times New Roman" w:hAnsi="Times New Roman"/>
          <w:color w:val="000000" w:themeColor="text1"/>
          <w:sz w:val="28"/>
          <w:szCs w:val="28"/>
        </w:rPr>
        <w:t xml:space="preserve">собственности </w:t>
      </w:r>
      <w:r w:rsidR="008F5D7E" w:rsidRPr="008F5D7E">
        <w:rPr>
          <w:rFonts w:ascii="Times New Roman" w:hAnsi="Times New Roman"/>
          <w:color w:val="000000" w:themeColor="text1"/>
          <w:sz w:val="28"/>
          <w:szCs w:val="28"/>
        </w:rPr>
        <w:t>Холоднянского сельского поселения</w:t>
      </w:r>
      <w:r w:rsidRPr="008F5D7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E6CAD">
        <w:rPr>
          <w:rFonts w:ascii="Times New Roman" w:hAnsi="Times New Roman"/>
          <w:sz w:val="28"/>
          <w:szCs w:val="28"/>
        </w:rPr>
        <w:t>при заключении договоров купли-продажи таких участков без проведения торгов.</w:t>
      </w:r>
    </w:p>
    <w:p w:rsidR="0095743F" w:rsidRPr="00EE6CAD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CA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E6CAD">
        <w:rPr>
          <w:rFonts w:ascii="Times New Roman" w:hAnsi="Times New Roman"/>
          <w:sz w:val="28"/>
          <w:szCs w:val="28"/>
        </w:rPr>
        <w:t xml:space="preserve">Продажа земельных участков, находящихся в </w:t>
      </w:r>
      <w:r w:rsidR="008A5186" w:rsidRPr="00EE6CAD">
        <w:rPr>
          <w:rFonts w:ascii="Times New Roman" w:hAnsi="Times New Roman"/>
          <w:sz w:val="28"/>
          <w:szCs w:val="28"/>
        </w:rPr>
        <w:t xml:space="preserve">муниципальной собственности </w:t>
      </w:r>
      <w:r w:rsidR="008F5D7E" w:rsidRPr="008F5D7E">
        <w:rPr>
          <w:rFonts w:ascii="Times New Roman" w:hAnsi="Times New Roman"/>
          <w:color w:val="000000" w:themeColor="text1"/>
          <w:sz w:val="28"/>
          <w:szCs w:val="28"/>
        </w:rPr>
        <w:t>Холоднянского сельского поселения</w:t>
      </w:r>
      <w:r w:rsidRPr="00EE6CAD">
        <w:rPr>
          <w:rFonts w:ascii="Times New Roman" w:hAnsi="Times New Roman"/>
          <w:sz w:val="28"/>
          <w:szCs w:val="28"/>
        </w:rPr>
        <w:t xml:space="preserve"> (далее - земельные участки), предоставляемых без проведения торгов, если иное не предусмотрено федеральными</w:t>
      </w:r>
      <w:r w:rsidR="00EE24D9" w:rsidRPr="00EE6CAD">
        <w:rPr>
          <w:rFonts w:ascii="Times New Roman" w:hAnsi="Times New Roman"/>
          <w:sz w:val="28"/>
          <w:szCs w:val="28"/>
        </w:rPr>
        <w:t xml:space="preserve"> и областными</w:t>
      </w:r>
      <w:r w:rsidRPr="00EE6CAD">
        <w:rPr>
          <w:rFonts w:ascii="Times New Roman" w:hAnsi="Times New Roman"/>
          <w:sz w:val="28"/>
          <w:szCs w:val="28"/>
        </w:rPr>
        <w:t xml:space="preserve"> законами, осуществляется по кадастровой стоимости земельных участков, сведения о которой внесены в установленном порядке в Единый государственный реестр недвижимости, за исключением случаев, предусмотренных пунктами 3-7, подпунктом 7.1 пункта 7 настоящего Порядка.</w:t>
      </w:r>
      <w:proofErr w:type="gramEnd"/>
    </w:p>
    <w:p w:rsidR="0095743F" w:rsidRPr="00EE6CAD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CA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E6CAD">
        <w:rPr>
          <w:rFonts w:ascii="Times New Roman" w:hAnsi="Times New Roman"/>
          <w:sz w:val="28"/>
          <w:szCs w:val="28"/>
        </w:rPr>
        <w:t>Продажа земельных участков, образованных из земельного участка, предоставленного в аренду для комплексного освоения территории, в случаях, предусмотренных пунктами 1, 2 части 2 статьи 39.3 Земельного кодекса Российской Федерации, осуществляется по цене, равной рыночной стоимости земельных участков, определенной в соответствии с законодательством Российской Федерации об оценочной деятельности, но не выше кадастровой стоимости земельных участков, сведения о которой внесены в установленном порядке</w:t>
      </w:r>
      <w:proofErr w:type="gramEnd"/>
      <w:r w:rsidRPr="00EE6CAD">
        <w:rPr>
          <w:rFonts w:ascii="Times New Roman" w:hAnsi="Times New Roman"/>
          <w:sz w:val="28"/>
          <w:szCs w:val="28"/>
        </w:rPr>
        <w:t xml:space="preserve"> в Единый государственный реестр недвижимости.</w:t>
      </w:r>
    </w:p>
    <w:p w:rsidR="0095743F" w:rsidRPr="00EE6CAD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CAD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EE6CAD">
        <w:rPr>
          <w:rFonts w:ascii="Times New Roman" w:hAnsi="Times New Roman"/>
          <w:sz w:val="28"/>
          <w:szCs w:val="28"/>
        </w:rPr>
        <w:t xml:space="preserve">Продажа земельных участков из земель сельскохозяйственного назначения гражданам или юридическим лицам в соответствии с частью 4 статьи 10 Федерального закона от 24 июля 2002 года </w:t>
      </w:r>
      <w:r w:rsidR="00F21AD4" w:rsidRPr="00EE6CAD">
        <w:rPr>
          <w:rFonts w:ascii="Times New Roman" w:hAnsi="Times New Roman"/>
          <w:sz w:val="28"/>
          <w:szCs w:val="28"/>
        </w:rPr>
        <w:t>№</w:t>
      </w:r>
      <w:r w:rsidRPr="00EE6CAD">
        <w:rPr>
          <w:rFonts w:ascii="Times New Roman" w:hAnsi="Times New Roman"/>
          <w:sz w:val="28"/>
          <w:szCs w:val="28"/>
        </w:rPr>
        <w:t xml:space="preserve"> 101-ФЗ </w:t>
      </w:r>
      <w:r w:rsidR="00F21AD4" w:rsidRPr="00EE6CAD">
        <w:rPr>
          <w:rFonts w:ascii="Times New Roman" w:hAnsi="Times New Roman"/>
          <w:sz w:val="28"/>
          <w:szCs w:val="28"/>
        </w:rPr>
        <w:t>«</w:t>
      </w:r>
      <w:r w:rsidRPr="00EE6CAD">
        <w:rPr>
          <w:rFonts w:ascii="Times New Roman" w:hAnsi="Times New Roman"/>
          <w:sz w:val="28"/>
          <w:szCs w:val="28"/>
        </w:rPr>
        <w:t>Об обороте земель сельскохозяйственного назначения</w:t>
      </w:r>
      <w:r w:rsidR="00F21AD4" w:rsidRPr="00EE6CAD">
        <w:rPr>
          <w:rFonts w:ascii="Times New Roman" w:hAnsi="Times New Roman"/>
          <w:sz w:val="28"/>
          <w:szCs w:val="28"/>
        </w:rPr>
        <w:t>»</w:t>
      </w:r>
      <w:r w:rsidRPr="00EE6CAD">
        <w:rPr>
          <w:rFonts w:ascii="Times New Roman" w:hAnsi="Times New Roman"/>
          <w:sz w:val="28"/>
          <w:szCs w:val="28"/>
        </w:rPr>
        <w:t xml:space="preserve"> и частью 3 статьи 6 </w:t>
      </w:r>
      <w:r w:rsidR="00F21AD4" w:rsidRPr="00EE6CAD">
        <w:rPr>
          <w:rFonts w:ascii="Times New Roman" w:hAnsi="Times New Roman"/>
          <w:sz w:val="28"/>
          <w:szCs w:val="28"/>
        </w:rPr>
        <w:t>З</w:t>
      </w:r>
      <w:r w:rsidRPr="00EE6CAD">
        <w:rPr>
          <w:rFonts w:ascii="Times New Roman" w:hAnsi="Times New Roman"/>
          <w:sz w:val="28"/>
          <w:szCs w:val="28"/>
        </w:rPr>
        <w:t xml:space="preserve">акона Белгородской области от 31 декабря 2003 года </w:t>
      </w:r>
      <w:r w:rsidR="00F21AD4" w:rsidRPr="00EE6CAD">
        <w:rPr>
          <w:rFonts w:ascii="Times New Roman" w:hAnsi="Times New Roman"/>
          <w:sz w:val="28"/>
          <w:szCs w:val="28"/>
        </w:rPr>
        <w:t>№</w:t>
      </w:r>
      <w:r w:rsidRPr="00EE6CAD">
        <w:rPr>
          <w:rFonts w:ascii="Times New Roman" w:hAnsi="Times New Roman"/>
          <w:sz w:val="28"/>
          <w:szCs w:val="28"/>
        </w:rPr>
        <w:t xml:space="preserve"> 111 </w:t>
      </w:r>
      <w:r w:rsidR="00F21AD4" w:rsidRPr="00EE6CAD">
        <w:rPr>
          <w:rFonts w:ascii="Times New Roman" w:hAnsi="Times New Roman"/>
          <w:sz w:val="28"/>
          <w:szCs w:val="28"/>
        </w:rPr>
        <w:t>«</w:t>
      </w:r>
      <w:r w:rsidRPr="00EE6CAD">
        <w:rPr>
          <w:rFonts w:ascii="Times New Roman" w:hAnsi="Times New Roman"/>
          <w:sz w:val="28"/>
          <w:szCs w:val="28"/>
        </w:rPr>
        <w:t>Об особенностях оборота земель сельскохозяйственного назначения в Белгородской области</w:t>
      </w:r>
      <w:r w:rsidR="00F21AD4" w:rsidRPr="00EE6CAD">
        <w:rPr>
          <w:rFonts w:ascii="Times New Roman" w:hAnsi="Times New Roman"/>
          <w:sz w:val="28"/>
          <w:szCs w:val="28"/>
        </w:rPr>
        <w:t>»</w:t>
      </w:r>
      <w:r w:rsidRPr="00EE6CAD">
        <w:rPr>
          <w:rFonts w:ascii="Times New Roman" w:hAnsi="Times New Roman"/>
          <w:sz w:val="28"/>
          <w:szCs w:val="28"/>
        </w:rPr>
        <w:t xml:space="preserve"> осуществляется по рыночной стоимости таких участков.</w:t>
      </w:r>
      <w:proofErr w:type="gramEnd"/>
    </w:p>
    <w:p w:rsidR="0095743F" w:rsidRPr="00EE6CAD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CAD">
        <w:rPr>
          <w:rFonts w:ascii="Times New Roman" w:hAnsi="Times New Roman"/>
          <w:sz w:val="28"/>
          <w:szCs w:val="28"/>
        </w:rPr>
        <w:t xml:space="preserve">5. Продажа земельных участков крестьянскому (фермерскому) хозяйству или сельскохозяйственной организации в случаях, установленных Федеральным законом от 24 июля 2002 года N 101-ФЗ </w:t>
      </w:r>
      <w:r w:rsidR="00EE107A" w:rsidRPr="00EE6CAD">
        <w:rPr>
          <w:rFonts w:ascii="Times New Roman" w:hAnsi="Times New Roman"/>
          <w:sz w:val="28"/>
          <w:szCs w:val="28"/>
        </w:rPr>
        <w:t>«</w:t>
      </w:r>
      <w:r w:rsidRPr="00EE6CAD">
        <w:rPr>
          <w:rFonts w:ascii="Times New Roman" w:hAnsi="Times New Roman"/>
          <w:sz w:val="28"/>
          <w:szCs w:val="28"/>
        </w:rPr>
        <w:t>Об обороте земель сельскохозяйственного назначения</w:t>
      </w:r>
      <w:r w:rsidR="00EE107A" w:rsidRPr="00EE6CAD">
        <w:rPr>
          <w:rFonts w:ascii="Times New Roman" w:hAnsi="Times New Roman"/>
          <w:sz w:val="28"/>
          <w:szCs w:val="28"/>
        </w:rPr>
        <w:t>»</w:t>
      </w:r>
      <w:r w:rsidRPr="00EE6CAD">
        <w:rPr>
          <w:rFonts w:ascii="Times New Roman" w:hAnsi="Times New Roman"/>
          <w:sz w:val="28"/>
          <w:szCs w:val="28"/>
        </w:rPr>
        <w:t xml:space="preserve">, осуществляется по цене, установленной законом Белгородской области от 31 декабря 2003 года </w:t>
      </w:r>
      <w:r w:rsidR="009F690C" w:rsidRPr="00EE6CAD">
        <w:rPr>
          <w:rFonts w:ascii="Times New Roman" w:hAnsi="Times New Roman"/>
          <w:sz w:val="28"/>
          <w:szCs w:val="28"/>
        </w:rPr>
        <w:t>№</w:t>
      </w:r>
      <w:r w:rsidRPr="00EE6CAD">
        <w:rPr>
          <w:rFonts w:ascii="Times New Roman" w:hAnsi="Times New Roman"/>
          <w:sz w:val="28"/>
          <w:szCs w:val="28"/>
        </w:rPr>
        <w:t xml:space="preserve"> 111 </w:t>
      </w:r>
      <w:r w:rsidR="00EE107A" w:rsidRPr="00EE6CAD">
        <w:rPr>
          <w:rFonts w:ascii="Times New Roman" w:hAnsi="Times New Roman"/>
          <w:sz w:val="28"/>
          <w:szCs w:val="28"/>
        </w:rPr>
        <w:t>«</w:t>
      </w:r>
      <w:r w:rsidRPr="00EE6CAD">
        <w:rPr>
          <w:rFonts w:ascii="Times New Roman" w:hAnsi="Times New Roman"/>
          <w:sz w:val="28"/>
          <w:szCs w:val="28"/>
        </w:rPr>
        <w:t>Об особенностях оборота земель сельскохозяйственного назначения в Белгородской области</w:t>
      </w:r>
      <w:r w:rsidR="00EE107A" w:rsidRPr="00EE6CAD">
        <w:rPr>
          <w:rFonts w:ascii="Times New Roman" w:hAnsi="Times New Roman"/>
          <w:sz w:val="28"/>
          <w:szCs w:val="28"/>
        </w:rPr>
        <w:t>»</w:t>
      </w:r>
      <w:r w:rsidRPr="00EE6CAD">
        <w:rPr>
          <w:rFonts w:ascii="Times New Roman" w:hAnsi="Times New Roman"/>
          <w:sz w:val="28"/>
          <w:szCs w:val="28"/>
        </w:rPr>
        <w:t>.</w:t>
      </w:r>
    </w:p>
    <w:p w:rsidR="0095743F" w:rsidRPr="00EE6CAD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CAD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EE6CAD">
        <w:rPr>
          <w:rFonts w:ascii="Times New Roman" w:hAnsi="Times New Roman"/>
          <w:sz w:val="28"/>
          <w:szCs w:val="28"/>
        </w:rPr>
        <w:t xml:space="preserve">Продажа земельных участков гражданам, являющимся собственниками индивидуальных жилых домов, садовых домиков, расположенных на приобретаемых земельных участках, осуществляется по </w:t>
      </w:r>
      <w:r w:rsidRPr="00EE6CAD">
        <w:rPr>
          <w:rFonts w:ascii="Times New Roman" w:hAnsi="Times New Roman"/>
          <w:sz w:val="28"/>
          <w:szCs w:val="28"/>
        </w:rPr>
        <w:lastRenderedPageBreak/>
        <w:t>цене, определяемой в размере 60 процентов от кадастровой стоимости соответствующих земельных участков.</w:t>
      </w:r>
      <w:proofErr w:type="gramEnd"/>
    </w:p>
    <w:p w:rsidR="005B435B" w:rsidRPr="00EE6CAD" w:rsidRDefault="0095743F" w:rsidP="009F6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CAD">
        <w:rPr>
          <w:rFonts w:ascii="Times New Roman" w:hAnsi="Times New Roman"/>
          <w:sz w:val="28"/>
          <w:szCs w:val="28"/>
        </w:rPr>
        <w:t xml:space="preserve">6.1. </w:t>
      </w:r>
      <w:proofErr w:type="gramStart"/>
      <w:r w:rsidRPr="00EE6CAD">
        <w:rPr>
          <w:rFonts w:ascii="Times New Roman" w:hAnsi="Times New Roman"/>
          <w:sz w:val="28"/>
          <w:szCs w:val="28"/>
        </w:rPr>
        <w:t xml:space="preserve">Продажа земельных участков гражданам, являющимся собственниками индивидуальных жилых домов, расположенных на приобретаемых земельных участках, осуществляется по цене, определяемой в размере </w:t>
      </w:r>
      <w:r w:rsidR="005B435B" w:rsidRPr="00EE6CAD">
        <w:rPr>
          <w:rFonts w:ascii="Times New Roman" w:hAnsi="Times New Roman"/>
          <w:sz w:val="28"/>
          <w:szCs w:val="28"/>
        </w:rPr>
        <w:t>0,01</w:t>
      </w:r>
      <w:r w:rsidRPr="00EE6CAD">
        <w:rPr>
          <w:rFonts w:ascii="Times New Roman" w:hAnsi="Times New Roman"/>
          <w:sz w:val="28"/>
          <w:szCs w:val="28"/>
        </w:rPr>
        <w:t xml:space="preserve"> процент</w:t>
      </w:r>
      <w:r w:rsidR="005B435B" w:rsidRPr="00EE6CAD">
        <w:rPr>
          <w:rFonts w:ascii="Times New Roman" w:hAnsi="Times New Roman"/>
          <w:sz w:val="28"/>
          <w:szCs w:val="28"/>
        </w:rPr>
        <w:t>а</w:t>
      </w:r>
      <w:r w:rsidRPr="00EE6CAD">
        <w:rPr>
          <w:rFonts w:ascii="Times New Roman" w:hAnsi="Times New Roman"/>
          <w:sz w:val="28"/>
          <w:szCs w:val="28"/>
        </w:rPr>
        <w:t xml:space="preserve"> от кадастровой стоимости, </w:t>
      </w:r>
      <w:r w:rsidR="005B435B" w:rsidRPr="00EE6CAD">
        <w:rPr>
          <w:rFonts w:ascii="Times New Roman" w:hAnsi="Times New Roman"/>
          <w:sz w:val="28"/>
          <w:szCs w:val="28"/>
        </w:rPr>
        <w:t xml:space="preserve">однократно </w:t>
      </w:r>
      <w:r w:rsidRPr="00EE6CAD">
        <w:rPr>
          <w:rFonts w:ascii="Times New Roman" w:hAnsi="Times New Roman"/>
          <w:sz w:val="28"/>
          <w:szCs w:val="28"/>
        </w:rPr>
        <w:t>при продаже земельных участков под</w:t>
      </w:r>
      <w:r w:rsidR="005B435B" w:rsidRPr="00EE6CAD">
        <w:rPr>
          <w:rFonts w:ascii="Times New Roman" w:hAnsi="Times New Roman"/>
          <w:sz w:val="28"/>
          <w:szCs w:val="28"/>
        </w:rPr>
        <w:t xml:space="preserve"> индивидуальными жилыми домами:</w:t>
      </w:r>
      <w:proofErr w:type="gramEnd"/>
    </w:p>
    <w:p w:rsidR="0095743F" w:rsidRPr="00EE6CAD" w:rsidRDefault="005B435B" w:rsidP="009F6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6CAD">
        <w:rPr>
          <w:rFonts w:ascii="Times New Roman" w:hAnsi="Times New Roman"/>
          <w:sz w:val="28"/>
          <w:szCs w:val="28"/>
        </w:rPr>
        <w:t xml:space="preserve">а) </w:t>
      </w:r>
      <w:r w:rsidR="0095743F" w:rsidRPr="00EE6CAD">
        <w:rPr>
          <w:rFonts w:ascii="Times New Roman" w:hAnsi="Times New Roman"/>
          <w:sz w:val="28"/>
          <w:szCs w:val="28"/>
        </w:rPr>
        <w:t xml:space="preserve">полученными в собственность по программам обеспечения жильем детей-сирот, </w:t>
      </w:r>
      <w:r w:rsidRPr="00EE6CAD">
        <w:rPr>
          <w:rFonts w:ascii="Times New Roman" w:hAnsi="Times New Roman"/>
          <w:sz w:val="28"/>
          <w:szCs w:val="28"/>
        </w:rPr>
        <w:t xml:space="preserve">обеспечение жильем граждан, имеющих детей-инвалидов, </w:t>
      </w:r>
      <w:r w:rsidR="0095743F" w:rsidRPr="00EE6CAD">
        <w:rPr>
          <w:rFonts w:ascii="Times New Roman" w:hAnsi="Times New Roman"/>
          <w:sz w:val="28"/>
          <w:szCs w:val="28"/>
        </w:rPr>
        <w:t xml:space="preserve">переселения граждан из ветхого и аварийного жилья, обеспечения жильем нуждающихся в улучшении жилищных условий </w:t>
      </w:r>
      <w:r w:rsidRPr="00EE6CAD">
        <w:rPr>
          <w:rFonts w:ascii="Times New Roman" w:hAnsi="Times New Roman"/>
          <w:sz w:val="28"/>
          <w:szCs w:val="28"/>
        </w:rPr>
        <w:t xml:space="preserve">малоимущих граждан, обеспечения жильем нуждающихся в улучшении жилищных условий </w:t>
      </w:r>
      <w:r w:rsidR="0095743F" w:rsidRPr="00EE6CAD">
        <w:rPr>
          <w:rFonts w:ascii="Times New Roman" w:hAnsi="Times New Roman"/>
          <w:sz w:val="28"/>
          <w:szCs w:val="28"/>
        </w:rPr>
        <w:t>ветеранов Великой Отечественной войны, членов семей погибших (умерших) инвалидов и участников Великой Отечественной войны, имеющих право на соответствующую социальную поддержку согласно Федеральному закону</w:t>
      </w:r>
      <w:proofErr w:type="gramEnd"/>
      <w:r w:rsidR="009F690C" w:rsidRPr="00EE6CAD">
        <w:rPr>
          <w:rFonts w:ascii="Times New Roman" w:hAnsi="Times New Roman"/>
          <w:sz w:val="28"/>
          <w:szCs w:val="28"/>
        </w:rPr>
        <w:t xml:space="preserve"> от 12 января 1995 года № 5-ФЗ «</w:t>
      </w:r>
      <w:r w:rsidR="0095743F" w:rsidRPr="00EE6CAD">
        <w:rPr>
          <w:rFonts w:ascii="Times New Roman" w:hAnsi="Times New Roman"/>
          <w:sz w:val="28"/>
          <w:szCs w:val="28"/>
        </w:rPr>
        <w:t>О ветеранах</w:t>
      </w:r>
      <w:r w:rsidR="009F690C" w:rsidRPr="00EE6CAD">
        <w:rPr>
          <w:rFonts w:ascii="Times New Roman" w:hAnsi="Times New Roman"/>
          <w:sz w:val="28"/>
          <w:szCs w:val="28"/>
        </w:rPr>
        <w:t>»</w:t>
      </w:r>
      <w:r w:rsidRPr="00EE6CAD">
        <w:rPr>
          <w:rFonts w:ascii="Times New Roman" w:hAnsi="Times New Roman"/>
          <w:sz w:val="28"/>
          <w:szCs w:val="28"/>
        </w:rPr>
        <w:t>;</w:t>
      </w:r>
    </w:p>
    <w:p w:rsidR="005B435B" w:rsidRPr="00EE6CAD" w:rsidRDefault="005B435B" w:rsidP="009F6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CAD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EE6CAD">
        <w:rPr>
          <w:rFonts w:ascii="Times New Roman" w:hAnsi="Times New Roman"/>
          <w:sz w:val="28"/>
          <w:szCs w:val="28"/>
        </w:rPr>
        <w:t>принадлежащими</w:t>
      </w:r>
      <w:proofErr w:type="gramEnd"/>
      <w:r w:rsidRPr="00EE6CAD">
        <w:rPr>
          <w:rFonts w:ascii="Times New Roman" w:hAnsi="Times New Roman"/>
          <w:sz w:val="28"/>
          <w:szCs w:val="28"/>
        </w:rPr>
        <w:t xml:space="preserve"> гражданам, имеющим трех и более детей, имеющим право на предоставлении мер социальной защиты в соответствии с законом Белгородской области от 28 декабря 2004 года № 165 «Социальный кодекс Белгородской области»;</w:t>
      </w:r>
    </w:p>
    <w:p w:rsidR="005B435B" w:rsidRPr="00EE6CAD" w:rsidRDefault="005B435B" w:rsidP="009F6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CAD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EE6CAD">
        <w:rPr>
          <w:rFonts w:ascii="Times New Roman" w:hAnsi="Times New Roman"/>
          <w:sz w:val="28"/>
          <w:szCs w:val="28"/>
        </w:rPr>
        <w:t>принадлежащими</w:t>
      </w:r>
      <w:proofErr w:type="gramEnd"/>
      <w:r w:rsidRPr="00EE6CAD">
        <w:rPr>
          <w:rFonts w:ascii="Times New Roman" w:hAnsi="Times New Roman"/>
          <w:sz w:val="28"/>
          <w:szCs w:val="28"/>
        </w:rPr>
        <w:t xml:space="preserve"> гражданам, имеющим детей-инвалидов, состоящим на учете в качестве нуждающихся в улучшении жилищных условий». </w:t>
      </w:r>
    </w:p>
    <w:p w:rsidR="0095743F" w:rsidRPr="00EE6CAD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CAD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EE6CAD">
        <w:rPr>
          <w:rFonts w:ascii="Times New Roman" w:hAnsi="Times New Roman"/>
          <w:sz w:val="28"/>
          <w:szCs w:val="28"/>
        </w:rPr>
        <w:t xml:space="preserve">Продажа земельных участков собственникам расположенных на них зданий, строений, сооружений осуществляется по цене, установленной в соответствии с пунктом 1 статьи 2 Федерального закона от 25 октября 2001 года </w:t>
      </w:r>
      <w:r w:rsidR="0030305C" w:rsidRPr="00EE6CAD">
        <w:rPr>
          <w:rFonts w:ascii="Times New Roman" w:hAnsi="Times New Roman"/>
          <w:sz w:val="28"/>
          <w:szCs w:val="28"/>
        </w:rPr>
        <w:t>№</w:t>
      </w:r>
      <w:r w:rsidRPr="00EE6CAD">
        <w:rPr>
          <w:rFonts w:ascii="Times New Roman" w:hAnsi="Times New Roman"/>
          <w:sz w:val="28"/>
          <w:szCs w:val="28"/>
        </w:rPr>
        <w:t xml:space="preserve"> 137-ФЗ </w:t>
      </w:r>
      <w:r w:rsidR="0030305C" w:rsidRPr="00EE6CAD">
        <w:rPr>
          <w:rFonts w:ascii="Times New Roman" w:hAnsi="Times New Roman"/>
          <w:sz w:val="28"/>
          <w:szCs w:val="28"/>
        </w:rPr>
        <w:t>«</w:t>
      </w:r>
      <w:r w:rsidRPr="00EE6CAD">
        <w:rPr>
          <w:rFonts w:ascii="Times New Roman" w:hAnsi="Times New Roman"/>
          <w:sz w:val="28"/>
          <w:szCs w:val="28"/>
        </w:rPr>
        <w:t>О введении в действие Земельного кодекса Российской Федерации</w:t>
      </w:r>
      <w:r w:rsidR="0030305C" w:rsidRPr="00EE6CAD">
        <w:rPr>
          <w:rFonts w:ascii="Times New Roman" w:hAnsi="Times New Roman"/>
          <w:sz w:val="28"/>
          <w:szCs w:val="28"/>
        </w:rPr>
        <w:t>»</w:t>
      </w:r>
      <w:r w:rsidRPr="00EE6CAD">
        <w:rPr>
          <w:rFonts w:ascii="Times New Roman" w:hAnsi="Times New Roman"/>
          <w:sz w:val="28"/>
          <w:szCs w:val="28"/>
        </w:rPr>
        <w:t xml:space="preserve">, статьей 2 </w:t>
      </w:r>
      <w:r w:rsidR="0030305C" w:rsidRPr="00EE6CAD">
        <w:rPr>
          <w:rFonts w:ascii="Times New Roman" w:hAnsi="Times New Roman"/>
          <w:sz w:val="28"/>
          <w:szCs w:val="28"/>
        </w:rPr>
        <w:t>З</w:t>
      </w:r>
      <w:r w:rsidRPr="00EE6CAD">
        <w:rPr>
          <w:rFonts w:ascii="Times New Roman" w:hAnsi="Times New Roman"/>
          <w:sz w:val="28"/>
          <w:szCs w:val="28"/>
        </w:rPr>
        <w:t xml:space="preserve">акона Белгородской области от 12 октября 2009 года </w:t>
      </w:r>
      <w:r w:rsidR="0030305C" w:rsidRPr="00EE6CAD">
        <w:rPr>
          <w:rFonts w:ascii="Times New Roman" w:hAnsi="Times New Roman"/>
          <w:sz w:val="28"/>
          <w:szCs w:val="28"/>
        </w:rPr>
        <w:t>№</w:t>
      </w:r>
      <w:r w:rsidRPr="00EE6CAD">
        <w:rPr>
          <w:rFonts w:ascii="Times New Roman" w:hAnsi="Times New Roman"/>
          <w:sz w:val="28"/>
          <w:szCs w:val="28"/>
        </w:rPr>
        <w:t xml:space="preserve"> 303 </w:t>
      </w:r>
      <w:r w:rsidR="0030305C" w:rsidRPr="00EE6CAD">
        <w:rPr>
          <w:rFonts w:ascii="Times New Roman" w:hAnsi="Times New Roman"/>
          <w:sz w:val="28"/>
          <w:szCs w:val="28"/>
        </w:rPr>
        <w:t>«</w:t>
      </w:r>
      <w:r w:rsidRPr="00EE6CAD">
        <w:rPr>
          <w:rFonts w:ascii="Times New Roman" w:hAnsi="Times New Roman"/>
          <w:sz w:val="28"/>
          <w:szCs w:val="28"/>
        </w:rPr>
        <w:t>Об установлении выкупной цены при продаже земельных участков, находящихся в государственной и</w:t>
      </w:r>
      <w:proofErr w:type="gramEnd"/>
      <w:r w:rsidRPr="00EE6CAD">
        <w:rPr>
          <w:rFonts w:ascii="Times New Roman" w:hAnsi="Times New Roman"/>
          <w:sz w:val="28"/>
          <w:szCs w:val="28"/>
        </w:rPr>
        <w:t xml:space="preserve"> муниципальной собственности</w:t>
      </w:r>
      <w:r w:rsidR="0030305C" w:rsidRPr="00EE6CAD">
        <w:rPr>
          <w:rFonts w:ascii="Times New Roman" w:hAnsi="Times New Roman"/>
          <w:sz w:val="28"/>
          <w:szCs w:val="28"/>
        </w:rPr>
        <w:t>»</w:t>
      </w:r>
      <w:r w:rsidRPr="00EE6CAD">
        <w:rPr>
          <w:rFonts w:ascii="Times New Roman" w:hAnsi="Times New Roman"/>
          <w:sz w:val="28"/>
          <w:szCs w:val="28"/>
        </w:rPr>
        <w:t>, в случаях, если:</w:t>
      </w:r>
    </w:p>
    <w:p w:rsidR="0095743F" w:rsidRPr="00EE6CAD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CAD">
        <w:rPr>
          <w:rFonts w:ascii="Times New Roman" w:hAnsi="Times New Roman"/>
          <w:sz w:val="28"/>
          <w:szCs w:val="28"/>
        </w:rPr>
        <w:t xml:space="preserve">а) в период со дня вступления в силу Федерального закона от 25 октября 2001 года </w:t>
      </w:r>
      <w:r w:rsidR="0030305C" w:rsidRPr="00EE6CAD">
        <w:rPr>
          <w:rFonts w:ascii="Times New Roman" w:hAnsi="Times New Roman"/>
          <w:sz w:val="28"/>
          <w:szCs w:val="28"/>
        </w:rPr>
        <w:t>№</w:t>
      </w:r>
      <w:r w:rsidRPr="00EE6CAD">
        <w:rPr>
          <w:rFonts w:ascii="Times New Roman" w:hAnsi="Times New Roman"/>
          <w:sz w:val="28"/>
          <w:szCs w:val="28"/>
        </w:rPr>
        <w:t xml:space="preserve"> 137-ФЗ </w:t>
      </w:r>
      <w:r w:rsidR="0030305C" w:rsidRPr="00EE6CAD">
        <w:rPr>
          <w:rFonts w:ascii="Times New Roman" w:hAnsi="Times New Roman"/>
          <w:sz w:val="28"/>
          <w:szCs w:val="28"/>
        </w:rPr>
        <w:t>«</w:t>
      </w:r>
      <w:r w:rsidRPr="00EE6CAD">
        <w:rPr>
          <w:rFonts w:ascii="Times New Roman" w:hAnsi="Times New Roman"/>
          <w:sz w:val="28"/>
          <w:szCs w:val="28"/>
        </w:rPr>
        <w:t>О введении в действие Земельного кодекса Российской Федерации</w:t>
      </w:r>
      <w:r w:rsidR="0030305C" w:rsidRPr="00EE6CAD">
        <w:rPr>
          <w:rFonts w:ascii="Times New Roman" w:hAnsi="Times New Roman"/>
          <w:sz w:val="28"/>
          <w:szCs w:val="28"/>
        </w:rPr>
        <w:t>»</w:t>
      </w:r>
      <w:r w:rsidRPr="00EE6CAD">
        <w:rPr>
          <w:rFonts w:ascii="Times New Roman" w:hAnsi="Times New Roman"/>
          <w:sz w:val="28"/>
          <w:szCs w:val="28"/>
        </w:rPr>
        <w:t xml:space="preserve">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95743F" w:rsidRPr="00EE6CAD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CAD">
        <w:rPr>
          <w:rFonts w:ascii="Times New Roman" w:hAnsi="Times New Roman"/>
          <w:sz w:val="28"/>
          <w:szCs w:val="28"/>
        </w:rPr>
        <w:t>б) такие земельные участки образованы из земельных участков, указанных в абзаце втором настоящего пункта.</w:t>
      </w:r>
    </w:p>
    <w:p w:rsidR="005B435B" w:rsidRPr="00EE6CAD" w:rsidRDefault="005B435B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CAD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EE6CAD">
        <w:rPr>
          <w:rFonts w:ascii="Times New Roman" w:hAnsi="Times New Roman"/>
          <w:sz w:val="28"/>
          <w:szCs w:val="28"/>
        </w:rPr>
        <w:t>Продажа земельных участков собственниками расположенных на них зданий, строений, сооружений осуществляется по цене, установленной в соответствии с пунктом 1 статьи 2 Федерального закона от 25 октября 2001 года № 137-ФЗ 2О введении в действие Земельного кодекса Российской Федерации», статьей 2 Закона Белгородской области от 12 октября 2009 года  № 303 «Об установлении выкупной цены при продаже земельных участков, находящихся в государственной и</w:t>
      </w:r>
      <w:proofErr w:type="gramEnd"/>
      <w:r w:rsidRPr="00EE6CAD">
        <w:rPr>
          <w:rFonts w:ascii="Times New Roman" w:hAnsi="Times New Roman"/>
          <w:sz w:val="28"/>
          <w:szCs w:val="28"/>
        </w:rPr>
        <w:t xml:space="preserve"> муниципальной собственности», в случаях, если:</w:t>
      </w:r>
    </w:p>
    <w:p w:rsidR="005B435B" w:rsidRPr="00EE6CAD" w:rsidRDefault="005B435B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CAD">
        <w:rPr>
          <w:rFonts w:ascii="Times New Roman" w:hAnsi="Times New Roman"/>
          <w:sz w:val="28"/>
          <w:szCs w:val="28"/>
        </w:rPr>
        <w:t xml:space="preserve">а) в период со дня вступления в силу Федерального закона от 25 октября 2001 года № 137-ФЗ «О введении в действие Земельного кодекса Российской Федерации» до 1 июля 2012 года в отношении таких участков </w:t>
      </w:r>
      <w:r w:rsidRPr="00EE6CAD">
        <w:rPr>
          <w:rFonts w:ascii="Times New Roman" w:hAnsi="Times New Roman"/>
          <w:sz w:val="28"/>
          <w:szCs w:val="28"/>
        </w:rPr>
        <w:lastRenderedPageBreak/>
        <w:t>осуществлено переоформление права постоянного (бессрочного) пользования на право аренды;</w:t>
      </w:r>
    </w:p>
    <w:p w:rsidR="005B435B" w:rsidRPr="00EE6CAD" w:rsidRDefault="005B435B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CAD">
        <w:rPr>
          <w:rFonts w:ascii="Times New Roman" w:hAnsi="Times New Roman"/>
          <w:sz w:val="28"/>
          <w:szCs w:val="28"/>
        </w:rPr>
        <w:t>б) такие земельные участки образованы из земельных участков, указанных в абзаце втором настоящего пункта.</w:t>
      </w:r>
    </w:p>
    <w:p w:rsidR="0095743F" w:rsidRPr="00EE6CAD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CAD">
        <w:rPr>
          <w:rFonts w:ascii="Times New Roman" w:hAnsi="Times New Roman"/>
          <w:sz w:val="28"/>
          <w:szCs w:val="28"/>
        </w:rPr>
        <w:t>7.1. В случае если кадастровая стоимость земельного участка не определена в установленном порядке и сведения о ней отсутствуют в Едином государственном реестре недвижимости, продажа земельного участка осуществляется по цене, равной рыночной стоимости земельного участка, определенной в соответствии с законодательством Российской Федерации об оценочной деятельности.</w:t>
      </w:r>
    </w:p>
    <w:p w:rsidR="0095743F" w:rsidRPr="00EE6CAD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CAD">
        <w:rPr>
          <w:rFonts w:ascii="Times New Roman" w:hAnsi="Times New Roman"/>
          <w:sz w:val="28"/>
          <w:szCs w:val="28"/>
        </w:rPr>
        <w:t>8. Продажа земельного участка, расположенного на территории опережающего социально-экономического развития, резиденту территории опережающего социально-экономического развития, своевременно реализовавшему инвестиционный проект с соблюдением условий, предусмотренных соглашением об осуществлении деятельности на территории опережающего социально-экономического развития, осуществляется по цене, определяемой в размере 15 процентов от кадастровой стоимости, при продаже земельных участков под объектами недвижимости.</w:t>
      </w:r>
    </w:p>
    <w:p w:rsidR="00863D29" w:rsidRPr="00EE6CAD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CAD">
        <w:rPr>
          <w:rFonts w:ascii="Times New Roman" w:hAnsi="Times New Roman"/>
          <w:sz w:val="28"/>
          <w:szCs w:val="28"/>
        </w:rPr>
        <w:t>9. При определении цены земельного участка в соответствии с пунктами 2, 5 - 7 настоящего Порядка расчет цены земельного участка производится органом местного самоуправления, уполномоченным в соответствии с действующим законодательством на распоряжение земельным участком. Расчет цены земельного участка является обязательным приложением к распорядительному акту уполномоченного органа местного самоуправления о продаже земельного участка.</w:t>
      </w:r>
    </w:p>
    <w:sectPr w:rsidR="00863D29" w:rsidRPr="00EE6CAD" w:rsidSect="008F5D7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357"/>
    <w:multiLevelType w:val="multilevel"/>
    <w:tmpl w:val="9EC6A750"/>
    <w:lvl w:ilvl="0">
      <w:start w:val="1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4823E9"/>
    <w:multiLevelType w:val="multilevel"/>
    <w:tmpl w:val="D83CF0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2F05A9"/>
    <w:multiLevelType w:val="multilevel"/>
    <w:tmpl w:val="B4CEDE84"/>
    <w:lvl w:ilvl="0">
      <w:start w:val="1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1388"/>
    <w:rsid w:val="0001360E"/>
    <w:rsid w:val="0005676A"/>
    <w:rsid w:val="00064A59"/>
    <w:rsid w:val="00071C62"/>
    <w:rsid w:val="00077EE9"/>
    <w:rsid w:val="000B5E2B"/>
    <w:rsid w:val="000B636D"/>
    <w:rsid w:val="000F53A5"/>
    <w:rsid w:val="001076F0"/>
    <w:rsid w:val="001149B4"/>
    <w:rsid w:val="00130C61"/>
    <w:rsid w:val="00157AD6"/>
    <w:rsid w:val="00171CE9"/>
    <w:rsid w:val="00190907"/>
    <w:rsid w:val="001B22C0"/>
    <w:rsid w:val="001E3DD4"/>
    <w:rsid w:val="001F4CB3"/>
    <w:rsid w:val="001F7660"/>
    <w:rsid w:val="002132FA"/>
    <w:rsid w:val="00226383"/>
    <w:rsid w:val="00272FE3"/>
    <w:rsid w:val="002D1D13"/>
    <w:rsid w:val="002F65A5"/>
    <w:rsid w:val="0030305C"/>
    <w:rsid w:val="00344F2A"/>
    <w:rsid w:val="00363381"/>
    <w:rsid w:val="00380729"/>
    <w:rsid w:val="003872EC"/>
    <w:rsid w:val="003D1388"/>
    <w:rsid w:val="003D5724"/>
    <w:rsid w:val="003F6E55"/>
    <w:rsid w:val="00404E89"/>
    <w:rsid w:val="004166F9"/>
    <w:rsid w:val="00432D02"/>
    <w:rsid w:val="004476AC"/>
    <w:rsid w:val="004A53D2"/>
    <w:rsid w:val="004B0AAE"/>
    <w:rsid w:val="004F0105"/>
    <w:rsid w:val="004F3980"/>
    <w:rsid w:val="00521A1C"/>
    <w:rsid w:val="00525AAC"/>
    <w:rsid w:val="00556AAB"/>
    <w:rsid w:val="0056731B"/>
    <w:rsid w:val="005810E0"/>
    <w:rsid w:val="00596040"/>
    <w:rsid w:val="005A70EE"/>
    <w:rsid w:val="005B435B"/>
    <w:rsid w:val="0061345D"/>
    <w:rsid w:val="00614F14"/>
    <w:rsid w:val="00634068"/>
    <w:rsid w:val="00634E42"/>
    <w:rsid w:val="00635102"/>
    <w:rsid w:val="00645CAB"/>
    <w:rsid w:val="006552CF"/>
    <w:rsid w:val="00667D3A"/>
    <w:rsid w:val="00670BFB"/>
    <w:rsid w:val="00684A73"/>
    <w:rsid w:val="006C4838"/>
    <w:rsid w:val="006F293B"/>
    <w:rsid w:val="0072249C"/>
    <w:rsid w:val="007361BF"/>
    <w:rsid w:val="007600DC"/>
    <w:rsid w:val="00761CBA"/>
    <w:rsid w:val="00773F30"/>
    <w:rsid w:val="00783351"/>
    <w:rsid w:val="007B0847"/>
    <w:rsid w:val="007F1B80"/>
    <w:rsid w:val="00805C88"/>
    <w:rsid w:val="0083253C"/>
    <w:rsid w:val="00842DB5"/>
    <w:rsid w:val="00863D29"/>
    <w:rsid w:val="00886CDE"/>
    <w:rsid w:val="008A5186"/>
    <w:rsid w:val="008B780A"/>
    <w:rsid w:val="008D2A77"/>
    <w:rsid w:val="008F5D7E"/>
    <w:rsid w:val="008F6804"/>
    <w:rsid w:val="00940393"/>
    <w:rsid w:val="00941ACC"/>
    <w:rsid w:val="0095743F"/>
    <w:rsid w:val="0097164A"/>
    <w:rsid w:val="009731DE"/>
    <w:rsid w:val="0098690D"/>
    <w:rsid w:val="009E4DAA"/>
    <w:rsid w:val="009F690C"/>
    <w:rsid w:val="00A22836"/>
    <w:rsid w:val="00A63F21"/>
    <w:rsid w:val="00A905F8"/>
    <w:rsid w:val="00AF3D1C"/>
    <w:rsid w:val="00B10BF3"/>
    <w:rsid w:val="00B422A0"/>
    <w:rsid w:val="00B462CF"/>
    <w:rsid w:val="00B576AA"/>
    <w:rsid w:val="00B62F8C"/>
    <w:rsid w:val="00B7355B"/>
    <w:rsid w:val="00B758F3"/>
    <w:rsid w:val="00BA6887"/>
    <w:rsid w:val="00BB3C31"/>
    <w:rsid w:val="00BC0DE9"/>
    <w:rsid w:val="00BD393D"/>
    <w:rsid w:val="00BD43B5"/>
    <w:rsid w:val="00BD50AF"/>
    <w:rsid w:val="00BF3C97"/>
    <w:rsid w:val="00C22049"/>
    <w:rsid w:val="00C431E8"/>
    <w:rsid w:val="00C44268"/>
    <w:rsid w:val="00C56C02"/>
    <w:rsid w:val="00C709CA"/>
    <w:rsid w:val="00CA0B2F"/>
    <w:rsid w:val="00CD1B0E"/>
    <w:rsid w:val="00CD41D9"/>
    <w:rsid w:val="00CE15A0"/>
    <w:rsid w:val="00CE2D29"/>
    <w:rsid w:val="00CE464B"/>
    <w:rsid w:val="00CE51E0"/>
    <w:rsid w:val="00CF0A31"/>
    <w:rsid w:val="00CF7A04"/>
    <w:rsid w:val="00D00379"/>
    <w:rsid w:val="00DB4AB8"/>
    <w:rsid w:val="00DE261E"/>
    <w:rsid w:val="00DE6187"/>
    <w:rsid w:val="00DF03BB"/>
    <w:rsid w:val="00E10659"/>
    <w:rsid w:val="00E1415D"/>
    <w:rsid w:val="00E27483"/>
    <w:rsid w:val="00E47D35"/>
    <w:rsid w:val="00E51FEC"/>
    <w:rsid w:val="00E81F50"/>
    <w:rsid w:val="00E85402"/>
    <w:rsid w:val="00EB181D"/>
    <w:rsid w:val="00EC40C5"/>
    <w:rsid w:val="00EE107A"/>
    <w:rsid w:val="00EE24D9"/>
    <w:rsid w:val="00EE6CAD"/>
    <w:rsid w:val="00F01868"/>
    <w:rsid w:val="00F03FDE"/>
    <w:rsid w:val="00F21AD4"/>
    <w:rsid w:val="00F54F38"/>
    <w:rsid w:val="00F72941"/>
    <w:rsid w:val="00F775FC"/>
    <w:rsid w:val="00F77C46"/>
    <w:rsid w:val="00F80927"/>
    <w:rsid w:val="00FA4042"/>
    <w:rsid w:val="00FA454B"/>
    <w:rsid w:val="00FB2F93"/>
    <w:rsid w:val="00FC79AF"/>
    <w:rsid w:val="00FE717F"/>
    <w:rsid w:val="00FE7E0C"/>
    <w:rsid w:val="00FF1C50"/>
    <w:rsid w:val="00FF3240"/>
    <w:rsid w:val="00FF3547"/>
    <w:rsid w:val="00FF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8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3F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00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00379"/>
    <w:rPr>
      <w:rFonts w:ascii="Segoe UI" w:hAnsi="Segoe UI" w:cs="Segoe UI"/>
      <w:sz w:val="18"/>
      <w:szCs w:val="18"/>
    </w:rPr>
  </w:style>
  <w:style w:type="paragraph" w:customStyle="1" w:styleId="pj">
    <w:name w:val="pj"/>
    <w:basedOn w:val="a"/>
    <w:uiPriority w:val="99"/>
    <w:rsid w:val="00107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uiPriority w:val="99"/>
    <w:rsid w:val="00CE51E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CE51E0"/>
    <w:rPr>
      <w:rFonts w:cs="Times New Roman"/>
    </w:rPr>
  </w:style>
  <w:style w:type="character" w:styleId="a6">
    <w:name w:val="Hyperlink"/>
    <w:basedOn w:val="a0"/>
    <w:uiPriority w:val="99"/>
    <w:semiHidden/>
    <w:rsid w:val="00CE51E0"/>
    <w:rPr>
      <w:rFonts w:cs="Times New Roman"/>
      <w:color w:val="0000FF"/>
      <w:u w:val="single"/>
    </w:rPr>
  </w:style>
  <w:style w:type="paragraph" w:customStyle="1" w:styleId="ConsPlusNormal">
    <w:name w:val="ConsPlusNormal"/>
    <w:rsid w:val="009E4DAA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9E4DA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2">
    <w:name w:val="Основной текст (2)_"/>
    <w:basedOn w:val="a0"/>
    <w:link w:val="20"/>
    <w:rsid w:val="001F766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7660"/>
    <w:pPr>
      <w:widowControl w:val="0"/>
      <w:shd w:val="clear" w:color="auto" w:fill="FFFFFF"/>
      <w:spacing w:before="340" w:after="560" w:line="310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CD41D9"/>
    <w:pPr>
      <w:ind w:left="720"/>
      <w:contextualSpacing/>
    </w:pPr>
  </w:style>
  <w:style w:type="paragraph" w:styleId="a8">
    <w:name w:val="No Spacing"/>
    <w:uiPriority w:val="1"/>
    <w:qFormat/>
    <w:rsid w:val="00EE6CAD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6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0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0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87">
          <w:marLeft w:val="0"/>
          <w:marRight w:val="0"/>
          <w:marTop w:val="120"/>
          <w:marBottom w:val="192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84670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9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84670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99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84671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64332D60EB77F22DD16BB3E319C6EF62E9C8E8C87DF2FCD21FB5D826EB3A650883BF77DD7BA5E4AB9C37F563F72DB35C508099B7F29C22ABA38B2RA78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F522-FE6F-4393-8D4A-288C9DC6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user</cp:lastModifiedBy>
  <cp:revision>7</cp:revision>
  <cp:lastPrinted>2023-11-10T09:37:00Z</cp:lastPrinted>
  <dcterms:created xsi:type="dcterms:W3CDTF">2023-10-12T06:54:00Z</dcterms:created>
  <dcterms:modified xsi:type="dcterms:W3CDTF">2023-11-10T09:37:00Z</dcterms:modified>
</cp:coreProperties>
</file>