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CA" w:rsidRPr="003D25CA" w:rsidRDefault="003D25CA" w:rsidP="003D25C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D25CA">
        <w:rPr>
          <w:rFonts w:ascii="Times New Roman" w:hAnsi="Times New Roman" w:cs="Times New Roman"/>
          <w:b/>
          <w:sz w:val="28"/>
          <w:szCs w:val="28"/>
        </w:rPr>
        <w:t>РОССИЙСКАЯ ФЕДЕРАЦИЯ БЕЛГОРОДСКАЯ ОБЛАСТЬ</w:t>
      </w:r>
    </w:p>
    <w:p w:rsidR="003D25CA" w:rsidRPr="003D25CA" w:rsidRDefault="003D25CA" w:rsidP="003D25C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5CA">
        <w:rPr>
          <w:rFonts w:ascii="Times New Roman" w:hAnsi="Times New Roman" w:cs="Times New Roman"/>
          <w:b/>
          <w:sz w:val="28"/>
          <w:szCs w:val="28"/>
        </w:rPr>
        <w:t>МУНИЦИПАЛЬНЫЙ РАЙОН «ПРОХОРОВСКИЙ РАЙОН»</w:t>
      </w:r>
    </w:p>
    <w:p w:rsidR="003D25CA" w:rsidRPr="003D25CA" w:rsidRDefault="003D25CA" w:rsidP="003D25C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5CA">
        <w:rPr>
          <w:rFonts w:ascii="Times New Roman" w:hAnsi="Times New Roman" w:cs="Times New Roman"/>
          <w:b/>
          <w:sz w:val="28"/>
          <w:szCs w:val="28"/>
        </w:rPr>
        <w:t>ЗЕМСКОЕ СОБРАНИЕ</w:t>
      </w:r>
    </w:p>
    <w:p w:rsidR="003D25CA" w:rsidRPr="003D25CA" w:rsidRDefault="003D25CA" w:rsidP="003D25C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5CA">
        <w:rPr>
          <w:rFonts w:ascii="Times New Roman" w:hAnsi="Times New Roman" w:cs="Times New Roman"/>
          <w:b/>
          <w:sz w:val="28"/>
          <w:szCs w:val="28"/>
        </w:rPr>
        <w:t>ХОЛОДНЯНСКОГО СЕЛЬСКОГО ПОСЕЛЕНИЯ</w:t>
      </w:r>
    </w:p>
    <w:p w:rsidR="003D25CA" w:rsidRPr="003D25CA" w:rsidRDefault="003D25CA" w:rsidP="003D25C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CA" w:rsidRPr="003D25CA" w:rsidRDefault="003D25CA" w:rsidP="003D25C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CA" w:rsidRPr="003D25CA" w:rsidRDefault="003D25CA" w:rsidP="003D25C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5CA">
        <w:rPr>
          <w:rFonts w:ascii="Times New Roman" w:hAnsi="Times New Roman" w:cs="Times New Roman"/>
          <w:b/>
          <w:sz w:val="28"/>
          <w:szCs w:val="28"/>
        </w:rPr>
        <w:t>Шестьдесят четвертое заседание                                      четвертого созыва</w:t>
      </w:r>
    </w:p>
    <w:p w:rsidR="003D25CA" w:rsidRPr="003D25CA" w:rsidRDefault="003D25CA" w:rsidP="003D25C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CA" w:rsidRPr="003D25CA" w:rsidRDefault="003D25CA" w:rsidP="003D25C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5CA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D25CA" w:rsidRPr="003D25CA" w:rsidRDefault="003D25CA" w:rsidP="003D25C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CA" w:rsidRPr="003D25CA" w:rsidRDefault="003D25CA" w:rsidP="003D25CA">
      <w:pPr>
        <w:pStyle w:val="a6"/>
        <w:jc w:val="center"/>
        <w:rPr>
          <w:b/>
        </w:rPr>
      </w:pPr>
      <w:r w:rsidRPr="003D25CA">
        <w:rPr>
          <w:rFonts w:ascii="Times New Roman" w:hAnsi="Times New Roman" w:cs="Times New Roman"/>
          <w:b/>
          <w:sz w:val="28"/>
          <w:szCs w:val="28"/>
        </w:rPr>
        <w:t>«27» октября 2022 года                                                                 № 10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D25CA" w:rsidRDefault="003D25CA" w:rsidP="003D25C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D25CA" w:rsidRDefault="003D25CA" w:rsidP="003D25C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609BB" w:rsidRPr="00C609BB" w:rsidRDefault="003D25CA" w:rsidP="003D25C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0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59C" w:rsidRPr="00C609BB">
        <w:rPr>
          <w:rFonts w:ascii="Times New Roman" w:hAnsi="Times New Roman" w:cs="Times New Roman"/>
          <w:b/>
          <w:sz w:val="28"/>
          <w:szCs w:val="28"/>
        </w:rPr>
        <w:t>«Об утверждении Порядка официального</w:t>
      </w:r>
    </w:p>
    <w:p w:rsidR="00C609BB" w:rsidRPr="00C609BB" w:rsidRDefault="00CE659C" w:rsidP="00C609B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09BB">
        <w:rPr>
          <w:rFonts w:ascii="Times New Roman" w:hAnsi="Times New Roman" w:cs="Times New Roman"/>
          <w:b/>
          <w:sz w:val="28"/>
          <w:szCs w:val="28"/>
        </w:rPr>
        <w:t xml:space="preserve"> опубликования ежеквартальных сведений</w:t>
      </w:r>
    </w:p>
    <w:p w:rsidR="00CE659C" w:rsidRPr="00C609BB" w:rsidRDefault="00CE659C" w:rsidP="00C609B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09BB">
        <w:rPr>
          <w:rFonts w:ascii="Times New Roman" w:hAnsi="Times New Roman" w:cs="Times New Roman"/>
          <w:b/>
          <w:sz w:val="28"/>
          <w:szCs w:val="28"/>
        </w:rPr>
        <w:t xml:space="preserve"> о ходе исполнения местного бюджета</w:t>
      </w:r>
    </w:p>
    <w:p w:rsidR="00CE659C" w:rsidRPr="00C609BB" w:rsidRDefault="003D25CA" w:rsidP="00C609B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C609BB" w:rsidRPr="00C60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59C" w:rsidRPr="00C609B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609BB" w:rsidRPr="00C609BB" w:rsidRDefault="00CE659C" w:rsidP="00C609B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09BB">
        <w:rPr>
          <w:rFonts w:ascii="Times New Roman" w:hAnsi="Times New Roman" w:cs="Times New Roman"/>
          <w:b/>
          <w:sz w:val="28"/>
          <w:szCs w:val="28"/>
        </w:rPr>
        <w:t>муниципального района «Прохоровский район»</w:t>
      </w:r>
    </w:p>
    <w:p w:rsidR="00CE659C" w:rsidRPr="00C609BB" w:rsidRDefault="00CE659C" w:rsidP="00C609B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09BB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области»</w:t>
      </w:r>
    </w:p>
    <w:p w:rsidR="00C609BB" w:rsidRPr="00C609BB" w:rsidRDefault="00C609BB" w:rsidP="00C609B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E659C" w:rsidRPr="00C609BB" w:rsidRDefault="00CE659C">
      <w:pPr>
        <w:pStyle w:val="a4"/>
        <w:shd w:val="clear" w:color="auto" w:fill="auto"/>
        <w:spacing w:line="317" w:lineRule="exact"/>
        <w:ind w:left="20" w:right="20" w:firstLine="700"/>
        <w:rPr>
          <w:sz w:val="28"/>
          <w:szCs w:val="28"/>
        </w:rPr>
      </w:pPr>
      <w:r w:rsidRPr="00C609BB">
        <w:rPr>
          <w:sz w:val="28"/>
          <w:szCs w:val="28"/>
        </w:rPr>
        <w:t>В целях упорядочения подготовки ежеквартальных сведений о ходе исполнения местного бюджета, для официального опубликования в соответствии с частью 6 статьи 52 Федерального закона от 6 октября 2003 года № 131-ФЭ «Об общих принципах организации местного самоуправления в</w:t>
      </w:r>
    </w:p>
    <w:p w:rsidR="00CE659C" w:rsidRPr="00C609BB" w:rsidRDefault="00CE659C" w:rsidP="00C609BB">
      <w:pPr>
        <w:pStyle w:val="a4"/>
        <w:shd w:val="clear" w:color="auto" w:fill="auto"/>
        <w:tabs>
          <w:tab w:val="left" w:leader="underscore" w:pos="9380"/>
        </w:tabs>
        <w:ind w:left="20"/>
        <w:rPr>
          <w:sz w:val="28"/>
          <w:szCs w:val="28"/>
        </w:rPr>
      </w:pPr>
      <w:r w:rsidRPr="00C609BB">
        <w:rPr>
          <w:sz w:val="28"/>
          <w:szCs w:val="28"/>
        </w:rPr>
        <w:t xml:space="preserve">Российской Федерации» и руководствуясь Уставом </w:t>
      </w:r>
      <w:r w:rsidR="00C609BB" w:rsidRPr="00C609BB">
        <w:rPr>
          <w:sz w:val="28"/>
          <w:szCs w:val="28"/>
        </w:rPr>
        <w:t xml:space="preserve"> </w:t>
      </w:r>
      <w:r w:rsidR="003D25CA">
        <w:rPr>
          <w:sz w:val="28"/>
          <w:szCs w:val="28"/>
        </w:rPr>
        <w:t>Холоднянского</w:t>
      </w:r>
      <w:r w:rsidR="00C609BB" w:rsidRPr="00C609BB">
        <w:rPr>
          <w:sz w:val="28"/>
          <w:szCs w:val="28"/>
        </w:rPr>
        <w:t xml:space="preserve"> </w:t>
      </w:r>
      <w:r w:rsidRPr="00C609BB">
        <w:rPr>
          <w:sz w:val="28"/>
          <w:szCs w:val="28"/>
        </w:rPr>
        <w:t xml:space="preserve">сельского поселения, земское собрание </w:t>
      </w:r>
      <w:r w:rsidR="00C609BB" w:rsidRPr="00C609BB">
        <w:rPr>
          <w:sz w:val="28"/>
          <w:szCs w:val="28"/>
        </w:rPr>
        <w:t xml:space="preserve"> </w:t>
      </w:r>
      <w:r w:rsidR="003D25CA">
        <w:rPr>
          <w:sz w:val="28"/>
          <w:szCs w:val="28"/>
        </w:rPr>
        <w:t>Холоднянского</w:t>
      </w:r>
      <w:r w:rsidR="00C609BB" w:rsidRPr="00C609BB">
        <w:rPr>
          <w:sz w:val="28"/>
          <w:szCs w:val="28"/>
        </w:rPr>
        <w:t xml:space="preserve"> </w:t>
      </w:r>
      <w:r w:rsidRPr="00C609BB">
        <w:rPr>
          <w:sz w:val="28"/>
          <w:szCs w:val="28"/>
        </w:rPr>
        <w:t>сельского</w:t>
      </w:r>
      <w:r w:rsidR="00C609BB" w:rsidRPr="00C609BB">
        <w:rPr>
          <w:sz w:val="28"/>
          <w:szCs w:val="28"/>
        </w:rPr>
        <w:t xml:space="preserve"> </w:t>
      </w:r>
      <w:r w:rsidRPr="00C609BB">
        <w:rPr>
          <w:sz w:val="28"/>
          <w:szCs w:val="28"/>
        </w:rPr>
        <w:t>поселения решило:</w:t>
      </w:r>
    </w:p>
    <w:p w:rsidR="00CE659C" w:rsidRPr="00C609BB" w:rsidRDefault="00CE659C">
      <w:pPr>
        <w:pStyle w:val="a4"/>
        <w:numPr>
          <w:ilvl w:val="0"/>
          <w:numId w:val="1"/>
        </w:numPr>
        <w:shd w:val="clear" w:color="auto" w:fill="auto"/>
        <w:tabs>
          <w:tab w:val="left" w:pos="1027"/>
        </w:tabs>
        <w:ind w:left="20" w:firstLine="700"/>
        <w:rPr>
          <w:sz w:val="28"/>
          <w:szCs w:val="28"/>
        </w:rPr>
      </w:pPr>
      <w:r w:rsidRPr="00C609BB">
        <w:rPr>
          <w:sz w:val="28"/>
          <w:szCs w:val="28"/>
        </w:rPr>
        <w:t>Утвердить Порядок официального опубликования ежеквартальных</w:t>
      </w:r>
    </w:p>
    <w:p w:rsidR="00CE659C" w:rsidRPr="00C609BB" w:rsidRDefault="00CE659C">
      <w:pPr>
        <w:pStyle w:val="a4"/>
        <w:shd w:val="clear" w:color="auto" w:fill="auto"/>
        <w:tabs>
          <w:tab w:val="left" w:leader="underscore" w:pos="8127"/>
        </w:tabs>
        <w:ind w:left="20"/>
        <w:rPr>
          <w:sz w:val="28"/>
          <w:szCs w:val="28"/>
        </w:rPr>
      </w:pPr>
      <w:r w:rsidRPr="00C609BB">
        <w:rPr>
          <w:sz w:val="28"/>
          <w:szCs w:val="28"/>
        </w:rPr>
        <w:t>сведений о ходе исполнения местного бюджета</w:t>
      </w:r>
      <w:r w:rsidR="00C609BB">
        <w:rPr>
          <w:sz w:val="28"/>
          <w:szCs w:val="28"/>
        </w:rPr>
        <w:t xml:space="preserve"> </w:t>
      </w:r>
      <w:r w:rsidR="003D25CA">
        <w:rPr>
          <w:sz w:val="28"/>
          <w:szCs w:val="28"/>
        </w:rPr>
        <w:t>Холоднянского</w:t>
      </w:r>
      <w:r w:rsidR="00C609BB">
        <w:rPr>
          <w:sz w:val="28"/>
          <w:szCs w:val="28"/>
        </w:rPr>
        <w:t xml:space="preserve"> </w:t>
      </w:r>
      <w:r w:rsidRPr="00C609BB">
        <w:rPr>
          <w:sz w:val="28"/>
          <w:szCs w:val="28"/>
        </w:rPr>
        <w:t>сельского</w:t>
      </w:r>
    </w:p>
    <w:p w:rsidR="00CE659C" w:rsidRPr="00C609BB" w:rsidRDefault="00CE659C">
      <w:pPr>
        <w:pStyle w:val="a4"/>
        <w:shd w:val="clear" w:color="auto" w:fill="auto"/>
        <w:ind w:left="20" w:right="20"/>
        <w:rPr>
          <w:sz w:val="28"/>
          <w:szCs w:val="28"/>
        </w:rPr>
      </w:pPr>
      <w:r w:rsidRPr="00C609BB">
        <w:rPr>
          <w:sz w:val="28"/>
          <w:szCs w:val="28"/>
        </w:rPr>
        <w:t>поселения муниципального района «Прохоровский район» Белгородской области» (приложение № 1).</w:t>
      </w:r>
    </w:p>
    <w:p w:rsidR="00CE659C" w:rsidRPr="00C609BB" w:rsidRDefault="00CE659C">
      <w:pPr>
        <w:pStyle w:val="a4"/>
        <w:numPr>
          <w:ilvl w:val="0"/>
          <w:numId w:val="1"/>
        </w:numPr>
        <w:shd w:val="clear" w:color="auto" w:fill="auto"/>
        <w:tabs>
          <w:tab w:val="left" w:pos="994"/>
        </w:tabs>
        <w:ind w:left="20" w:firstLine="700"/>
        <w:rPr>
          <w:sz w:val="28"/>
          <w:szCs w:val="28"/>
        </w:rPr>
      </w:pPr>
      <w:r w:rsidRPr="00C609BB">
        <w:rPr>
          <w:sz w:val="28"/>
          <w:szCs w:val="28"/>
        </w:rPr>
        <w:t>Обнародовать настоящее решение в порядке, установленном Уставом</w:t>
      </w:r>
    </w:p>
    <w:p w:rsidR="00CE659C" w:rsidRPr="00C609BB" w:rsidRDefault="003D25CA">
      <w:pPr>
        <w:pStyle w:val="a4"/>
        <w:shd w:val="clear" w:color="auto" w:fill="auto"/>
        <w:tabs>
          <w:tab w:val="left" w:leader="underscore" w:pos="2550"/>
        </w:tabs>
        <w:ind w:left="20"/>
        <w:rPr>
          <w:sz w:val="28"/>
          <w:szCs w:val="28"/>
        </w:rPr>
      </w:pPr>
      <w:r>
        <w:rPr>
          <w:sz w:val="28"/>
          <w:szCs w:val="28"/>
        </w:rPr>
        <w:t>Холоднянского</w:t>
      </w:r>
      <w:r w:rsidR="00C609BB">
        <w:rPr>
          <w:sz w:val="28"/>
          <w:szCs w:val="28"/>
        </w:rPr>
        <w:t xml:space="preserve"> </w:t>
      </w:r>
      <w:r w:rsidR="00CE659C" w:rsidRPr="00C609BB">
        <w:rPr>
          <w:sz w:val="28"/>
          <w:szCs w:val="28"/>
        </w:rPr>
        <w:t>сельского поселения и разместить на официальном сайте</w:t>
      </w:r>
    </w:p>
    <w:p w:rsidR="00CE659C" w:rsidRPr="00C609BB" w:rsidRDefault="00CE659C">
      <w:pPr>
        <w:pStyle w:val="a4"/>
        <w:shd w:val="clear" w:color="auto" w:fill="auto"/>
        <w:tabs>
          <w:tab w:val="left" w:leader="underscore" w:pos="6591"/>
        </w:tabs>
        <w:ind w:left="20"/>
        <w:rPr>
          <w:sz w:val="28"/>
          <w:szCs w:val="28"/>
        </w:rPr>
      </w:pPr>
      <w:r w:rsidRPr="00C609BB">
        <w:rPr>
          <w:sz w:val="28"/>
          <w:szCs w:val="28"/>
        </w:rPr>
        <w:t>органов местного самоуправления</w:t>
      </w:r>
      <w:r w:rsidR="00C609BB">
        <w:rPr>
          <w:sz w:val="28"/>
          <w:szCs w:val="28"/>
        </w:rPr>
        <w:t xml:space="preserve">  </w:t>
      </w:r>
      <w:r w:rsidR="003D25CA">
        <w:rPr>
          <w:sz w:val="28"/>
          <w:szCs w:val="28"/>
        </w:rPr>
        <w:t>Холоднянского</w:t>
      </w:r>
      <w:r w:rsidR="00C609BB">
        <w:rPr>
          <w:sz w:val="28"/>
          <w:szCs w:val="28"/>
        </w:rPr>
        <w:t xml:space="preserve"> </w:t>
      </w:r>
      <w:r w:rsidRPr="00C609BB">
        <w:rPr>
          <w:sz w:val="28"/>
          <w:szCs w:val="28"/>
        </w:rPr>
        <w:t>сельского поселения.</w:t>
      </w:r>
    </w:p>
    <w:p w:rsidR="00CE659C" w:rsidRPr="00C609BB" w:rsidRDefault="00CE659C">
      <w:pPr>
        <w:pStyle w:val="a4"/>
        <w:numPr>
          <w:ilvl w:val="0"/>
          <w:numId w:val="1"/>
        </w:numPr>
        <w:shd w:val="clear" w:color="auto" w:fill="auto"/>
        <w:tabs>
          <w:tab w:val="left" w:pos="1095"/>
        </w:tabs>
        <w:ind w:left="20" w:right="20" w:firstLine="700"/>
        <w:rPr>
          <w:sz w:val="28"/>
          <w:szCs w:val="28"/>
        </w:rPr>
      </w:pPr>
      <w:r w:rsidRPr="00C609BB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CE659C" w:rsidRPr="00C609BB" w:rsidRDefault="00CE659C">
      <w:pPr>
        <w:pStyle w:val="a4"/>
        <w:numPr>
          <w:ilvl w:val="0"/>
          <w:numId w:val="1"/>
        </w:numPr>
        <w:shd w:val="clear" w:color="auto" w:fill="auto"/>
        <w:tabs>
          <w:tab w:val="left" w:pos="1033"/>
          <w:tab w:val="left" w:leader="underscore" w:pos="4172"/>
          <w:tab w:val="left" w:leader="underscore" w:pos="9222"/>
        </w:tabs>
        <w:spacing w:after="941"/>
        <w:ind w:left="20" w:right="20" w:firstLine="700"/>
        <w:rPr>
          <w:sz w:val="28"/>
          <w:szCs w:val="28"/>
        </w:rPr>
      </w:pPr>
      <w:r w:rsidRPr="00C609BB">
        <w:rPr>
          <w:sz w:val="28"/>
          <w:szCs w:val="28"/>
        </w:rPr>
        <w:t>Контроль за исполнением настоящего решения возложить на главу администрации</w:t>
      </w:r>
      <w:r w:rsidR="00C609BB">
        <w:rPr>
          <w:sz w:val="28"/>
          <w:szCs w:val="28"/>
        </w:rPr>
        <w:t xml:space="preserve">  </w:t>
      </w:r>
      <w:r w:rsidR="003D25CA">
        <w:rPr>
          <w:sz w:val="28"/>
          <w:szCs w:val="28"/>
        </w:rPr>
        <w:t>Холоднянского</w:t>
      </w:r>
      <w:r w:rsidR="00C609BB">
        <w:rPr>
          <w:sz w:val="28"/>
          <w:szCs w:val="28"/>
        </w:rPr>
        <w:t xml:space="preserve"> </w:t>
      </w:r>
      <w:r w:rsidRPr="00C609BB">
        <w:rPr>
          <w:sz w:val="28"/>
          <w:szCs w:val="28"/>
        </w:rPr>
        <w:t>сельского поселения (</w:t>
      </w:r>
      <w:r w:rsidR="003D25CA">
        <w:rPr>
          <w:sz w:val="28"/>
          <w:szCs w:val="28"/>
        </w:rPr>
        <w:t>Чуб Н.В.</w:t>
      </w:r>
      <w:r w:rsidRPr="00C609BB">
        <w:rPr>
          <w:sz w:val="28"/>
          <w:szCs w:val="28"/>
        </w:rPr>
        <w:t>).</w:t>
      </w:r>
    </w:p>
    <w:p w:rsidR="00CE659C" w:rsidRPr="00C609BB" w:rsidRDefault="00CE659C">
      <w:pPr>
        <w:pStyle w:val="a4"/>
        <w:shd w:val="clear" w:color="auto" w:fill="auto"/>
        <w:spacing w:line="270" w:lineRule="exact"/>
        <w:ind w:left="20"/>
        <w:rPr>
          <w:b/>
          <w:sz w:val="28"/>
          <w:szCs w:val="28"/>
        </w:rPr>
      </w:pPr>
      <w:r w:rsidRPr="00C609BB">
        <w:rPr>
          <w:b/>
          <w:sz w:val="28"/>
          <w:szCs w:val="28"/>
        </w:rPr>
        <w:t>Глава</w:t>
      </w:r>
      <w:r w:rsidR="00C609BB" w:rsidRPr="00C609BB">
        <w:rPr>
          <w:b/>
          <w:sz w:val="28"/>
          <w:szCs w:val="28"/>
        </w:rPr>
        <w:t xml:space="preserve"> </w:t>
      </w:r>
      <w:r w:rsidR="003D25CA">
        <w:rPr>
          <w:b/>
          <w:sz w:val="28"/>
          <w:szCs w:val="28"/>
        </w:rPr>
        <w:t>Холоднянского</w:t>
      </w:r>
    </w:p>
    <w:p w:rsidR="00CE659C" w:rsidRPr="00C609BB" w:rsidRDefault="00CE659C">
      <w:pPr>
        <w:pStyle w:val="a4"/>
        <w:shd w:val="clear" w:color="auto" w:fill="auto"/>
        <w:spacing w:line="270" w:lineRule="exact"/>
        <w:ind w:left="20"/>
        <w:rPr>
          <w:b/>
          <w:sz w:val="28"/>
          <w:szCs w:val="28"/>
        </w:rPr>
      </w:pPr>
      <w:r w:rsidRPr="00C609BB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    </w:t>
      </w:r>
      <w:r w:rsidR="003D25CA">
        <w:rPr>
          <w:b/>
          <w:sz w:val="28"/>
          <w:szCs w:val="28"/>
        </w:rPr>
        <w:t>Л.Н. Агафонова</w:t>
      </w:r>
    </w:p>
    <w:p w:rsidR="00C609BB" w:rsidRDefault="00C609BB">
      <w:pPr>
        <w:pStyle w:val="a4"/>
        <w:shd w:val="clear" w:color="auto" w:fill="auto"/>
        <w:spacing w:line="317" w:lineRule="exact"/>
        <w:ind w:left="40" w:right="60"/>
        <w:jc w:val="right"/>
      </w:pPr>
    </w:p>
    <w:p w:rsidR="00C609BB" w:rsidRDefault="00C609BB">
      <w:pPr>
        <w:pStyle w:val="a4"/>
        <w:shd w:val="clear" w:color="auto" w:fill="auto"/>
        <w:spacing w:line="317" w:lineRule="exact"/>
        <w:ind w:left="40" w:right="60"/>
        <w:jc w:val="right"/>
      </w:pPr>
    </w:p>
    <w:p w:rsidR="00C609BB" w:rsidRDefault="00C609BB">
      <w:pPr>
        <w:pStyle w:val="a4"/>
        <w:shd w:val="clear" w:color="auto" w:fill="auto"/>
        <w:spacing w:line="317" w:lineRule="exact"/>
        <w:ind w:left="40" w:right="60"/>
        <w:jc w:val="right"/>
      </w:pPr>
    </w:p>
    <w:p w:rsidR="00C609BB" w:rsidRDefault="00C609BB">
      <w:pPr>
        <w:pStyle w:val="a4"/>
        <w:shd w:val="clear" w:color="auto" w:fill="auto"/>
        <w:spacing w:line="317" w:lineRule="exact"/>
        <w:ind w:left="40" w:right="60"/>
        <w:jc w:val="right"/>
      </w:pPr>
    </w:p>
    <w:p w:rsidR="00CE659C" w:rsidRDefault="00CE659C" w:rsidP="003D25CA">
      <w:pPr>
        <w:pStyle w:val="a4"/>
        <w:shd w:val="clear" w:color="auto" w:fill="auto"/>
        <w:spacing w:line="317" w:lineRule="exact"/>
        <w:ind w:left="40" w:right="60"/>
        <w:jc w:val="right"/>
      </w:pPr>
      <w:r>
        <w:lastRenderedPageBreak/>
        <w:t xml:space="preserve">Приложение № 1 к решению </w:t>
      </w:r>
    </w:p>
    <w:p w:rsidR="00CE659C" w:rsidRDefault="00CE659C" w:rsidP="003D25CA">
      <w:pPr>
        <w:pStyle w:val="a4"/>
        <w:shd w:val="clear" w:color="auto" w:fill="auto"/>
        <w:spacing w:line="317" w:lineRule="exact"/>
        <w:ind w:left="40" w:right="60"/>
        <w:jc w:val="right"/>
      </w:pPr>
      <w:r>
        <w:t>земского собрания</w:t>
      </w:r>
    </w:p>
    <w:p w:rsidR="00CE659C" w:rsidRDefault="003D25CA" w:rsidP="003D25CA">
      <w:pPr>
        <w:pStyle w:val="a4"/>
        <w:shd w:val="clear" w:color="auto" w:fill="auto"/>
        <w:tabs>
          <w:tab w:val="left" w:leader="underscore" w:pos="6863"/>
        </w:tabs>
        <w:spacing w:line="317" w:lineRule="exact"/>
        <w:ind w:left="5500"/>
        <w:jc w:val="right"/>
      </w:pPr>
      <w:r>
        <w:t>Холоднянского</w:t>
      </w:r>
      <w:r w:rsidR="00CE659C">
        <w:tab/>
        <w:t>сельского поселения</w:t>
      </w:r>
    </w:p>
    <w:p w:rsidR="00CE659C" w:rsidRDefault="00CE659C" w:rsidP="003D25CA">
      <w:pPr>
        <w:pStyle w:val="a4"/>
        <w:shd w:val="clear" w:color="auto" w:fill="auto"/>
        <w:tabs>
          <w:tab w:val="left" w:pos="7799"/>
        </w:tabs>
        <w:spacing w:after="966" w:line="317" w:lineRule="exact"/>
        <w:ind w:left="5500"/>
        <w:jc w:val="right"/>
      </w:pPr>
      <w:r>
        <w:t>от «</w:t>
      </w:r>
      <w:r w:rsidR="003D25CA">
        <w:t>27 » октября</w:t>
      </w:r>
      <w:r>
        <w:t xml:space="preserve"> 2022 г. №</w:t>
      </w:r>
      <w:r w:rsidR="003D25CA">
        <w:t xml:space="preserve"> 101</w:t>
      </w:r>
    </w:p>
    <w:p w:rsidR="00CE659C" w:rsidRPr="00CE659C" w:rsidRDefault="00CE659C" w:rsidP="00CE659C">
      <w:pPr>
        <w:pStyle w:val="a4"/>
        <w:shd w:val="clear" w:color="auto" w:fill="auto"/>
        <w:spacing w:line="235" w:lineRule="exact"/>
        <w:rPr>
          <w:b/>
        </w:rPr>
      </w:pPr>
      <w:r>
        <w:rPr>
          <w:b/>
        </w:rPr>
        <w:t xml:space="preserve">                                                    </w:t>
      </w:r>
      <w:r w:rsidRPr="00CE659C">
        <w:rPr>
          <w:b/>
        </w:rPr>
        <w:t>ПОРЯДОК</w:t>
      </w:r>
    </w:p>
    <w:p w:rsidR="00CE659C" w:rsidRDefault="00CE659C" w:rsidP="00CE659C">
      <w:pPr>
        <w:pStyle w:val="a4"/>
        <w:shd w:val="clear" w:color="auto" w:fill="auto"/>
        <w:spacing w:line="240" w:lineRule="auto"/>
        <w:ind w:right="60"/>
        <w:jc w:val="center"/>
        <w:rPr>
          <w:b/>
          <w:sz w:val="28"/>
          <w:szCs w:val="28"/>
        </w:rPr>
      </w:pPr>
      <w:r w:rsidRPr="00CE659C">
        <w:rPr>
          <w:b/>
        </w:rPr>
        <w:t xml:space="preserve">официального опубликования </w:t>
      </w:r>
      <w:r>
        <w:rPr>
          <w:b/>
          <w:sz w:val="28"/>
          <w:szCs w:val="28"/>
        </w:rPr>
        <w:t xml:space="preserve">ежеквартальных сведений о ходе </w:t>
      </w:r>
      <w:r w:rsidRPr="00CE659C">
        <w:rPr>
          <w:b/>
          <w:sz w:val="28"/>
          <w:szCs w:val="28"/>
        </w:rPr>
        <w:t>исполнения</w:t>
      </w:r>
      <w:r>
        <w:rPr>
          <w:b/>
          <w:sz w:val="28"/>
          <w:szCs w:val="28"/>
        </w:rPr>
        <w:t xml:space="preserve"> </w:t>
      </w:r>
      <w:r w:rsidRPr="00CE659C">
        <w:rPr>
          <w:b/>
          <w:sz w:val="28"/>
          <w:szCs w:val="28"/>
        </w:rPr>
        <w:t xml:space="preserve">местного бюджета </w:t>
      </w:r>
      <w:r w:rsidR="003D25CA">
        <w:rPr>
          <w:b/>
          <w:sz w:val="28"/>
          <w:szCs w:val="28"/>
        </w:rPr>
        <w:t>Холоднянского</w:t>
      </w:r>
      <w:r w:rsidRPr="00CE659C">
        <w:rPr>
          <w:b/>
          <w:sz w:val="28"/>
          <w:szCs w:val="28"/>
        </w:rPr>
        <w:t xml:space="preserve">  сельского поселения муниципальногорайона « Прохоровский район» Белгородской области»</w:t>
      </w:r>
    </w:p>
    <w:p w:rsidR="00CE659C" w:rsidRPr="00CE659C" w:rsidRDefault="00CE659C" w:rsidP="00CE659C">
      <w:pPr>
        <w:pStyle w:val="a4"/>
        <w:shd w:val="clear" w:color="auto" w:fill="auto"/>
        <w:spacing w:line="240" w:lineRule="auto"/>
        <w:ind w:right="60"/>
        <w:jc w:val="center"/>
        <w:rPr>
          <w:b/>
          <w:sz w:val="28"/>
          <w:szCs w:val="28"/>
        </w:rPr>
      </w:pPr>
    </w:p>
    <w:p w:rsidR="00CE659C" w:rsidRPr="00CE659C" w:rsidRDefault="00CE659C">
      <w:pPr>
        <w:pStyle w:val="a4"/>
        <w:shd w:val="clear" w:color="auto" w:fill="auto"/>
        <w:spacing w:after="191" w:line="270" w:lineRule="exact"/>
        <w:ind w:left="3420"/>
        <w:jc w:val="left"/>
        <w:rPr>
          <w:b/>
        </w:rPr>
      </w:pPr>
      <w:r w:rsidRPr="00CE659C">
        <w:rPr>
          <w:b/>
        </w:rPr>
        <w:t>Глава 1. Общие положения</w:t>
      </w:r>
    </w:p>
    <w:p w:rsidR="00CE659C" w:rsidRDefault="00CE659C">
      <w:pPr>
        <w:pStyle w:val="a4"/>
        <w:numPr>
          <w:ilvl w:val="1"/>
          <w:numId w:val="1"/>
        </w:numPr>
        <w:shd w:val="clear" w:color="auto" w:fill="auto"/>
        <w:tabs>
          <w:tab w:val="left" w:pos="1053"/>
        </w:tabs>
        <w:ind w:left="40" w:firstLine="720"/>
      </w:pPr>
      <w:r>
        <w:t>Порядок официального опубликования ежеквартальных сведений о</w:t>
      </w:r>
    </w:p>
    <w:p w:rsidR="00CE659C" w:rsidRDefault="00CE659C">
      <w:pPr>
        <w:pStyle w:val="a4"/>
        <w:shd w:val="clear" w:color="auto" w:fill="auto"/>
        <w:tabs>
          <w:tab w:val="left" w:leader="underscore" w:pos="4826"/>
          <w:tab w:val="left" w:leader="underscore" w:pos="6731"/>
          <w:tab w:val="left" w:leader="underscore" w:pos="6813"/>
        </w:tabs>
        <w:ind w:left="40"/>
      </w:pPr>
      <w:r>
        <w:t xml:space="preserve">ходе исполнения местного бюджета </w:t>
      </w:r>
      <w:r w:rsidR="003D25CA">
        <w:t>Холоднянского</w:t>
      </w:r>
      <w:r>
        <w:t xml:space="preserve"> сельского поселения</w:t>
      </w:r>
    </w:p>
    <w:p w:rsidR="00CE659C" w:rsidRDefault="00CE659C">
      <w:pPr>
        <w:pStyle w:val="a4"/>
        <w:shd w:val="clear" w:color="auto" w:fill="auto"/>
        <w:tabs>
          <w:tab w:val="left" w:leader="underscore" w:pos="2286"/>
        </w:tabs>
        <w:ind w:left="40" w:right="60"/>
      </w:pPr>
      <w:r>
        <w:t xml:space="preserve">муниципального района «Прохоровский район» Белгородской области» (далее - Порядок) устанавливает процедуру подготовки и состав вышеуказанных ежеквартальных сведений для официального опубликования Администрацией </w:t>
      </w:r>
      <w:r w:rsidR="003D25CA">
        <w:t>Холоднянского</w:t>
      </w:r>
      <w:r>
        <w:t xml:space="preserve"> сельского поселения (далее - местная Администрация).</w:t>
      </w:r>
    </w:p>
    <w:p w:rsidR="00CE659C" w:rsidRDefault="00CE659C">
      <w:pPr>
        <w:pStyle w:val="a4"/>
        <w:numPr>
          <w:ilvl w:val="1"/>
          <w:numId w:val="1"/>
        </w:numPr>
        <w:shd w:val="clear" w:color="auto" w:fill="auto"/>
        <w:tabs>
          <w:tab w:val="left" w:pos="1211"/>
        </w:tabs>
        <w:ind w:left="40" w:firstLine="720"/>
      </w:pPr>
      <w:r>
        <w:t>Сводная информация о ходе исполнения местного бюджета</w:t>
      </w:r>
    </w:p>
    <w:p w:rsidR="00CE659C" w:rsidRDefault="003D25CA">
      <w:pPr>
        <w:pStyle w:val="a4"/>
        <w:shd w:val="clear" w:color="auto" w:fill="auto"/>
        <w:tabs>
          <w:tab w:val="left" w:leader="underscore" w:pos="2286"/>
        </w:tabs>
        <w:ind w:left="40"/>
      </w:pPr>
      <w:r>
        <w:t>Холоднянского</w:t>
      </w:r>
      <w:r w:rsidR="00CE659C">
        <w:t xml:space="preserve"> сельского поселения отражается нарастающим итогом за</w:t>
      </w:r>
    </w:p>
    <w:p w:rsidR="00CE659C" w:rsidRDefault="00CE659C">
      <w:pPr>
        <w:pStyle w:val="a4"/>
        <w:shd w:val="clear" w:color="auto" w:fill="auto"/>
        <w:spacing w:after="221"/>
        <w:ind w:left="40"/>
      </w:pPr>
      <w:r>
        <w:t>истекший период (первый квартал, полугодие, девять месяцев).</w:t>
      </w:r>
    </w:p>
    <w:p w:rsidR="00CE659C" w:rsidRPr="00CE659C" w:rsidRDefault="00CE659C">
      <w:pPr>
        <w:pStyle w:val="a4"/>
        <w:shd w:val="clear" w:color="auto" w:fill="auto"/>
        <w:spacing w:after="191" w:line="270" w:lineRule="exact"/>
        <w:ind w:right="60"/>
        <w:jc w:val="right"/>
        <w:rPr>
          <w:b/>
        </w:rPr>
      </w:pPr>
      <w:r w:rsidRPr="00CE659C">
        <w:rPr>
          <w:b/>
        </w:rPr>
        <w:t>Глава 2. Состав ежеквартальных сведений и сроки их опубликования</w:t>
      </w:r>
    </w:p>
    <w:p w:rsidR="00CE659C" w:rsidRDefault="00CE659C">
      <w:pPr>
        <w:pStyle w:val="a4"/>
        <w:numPr>
          <w:ilvl w:val="2"/>
          <w:numId w:val="1"/>
        </w:numPr>
        <w:shd w:val="clear" w:color="auto" w:fill="auto"/>
        <w:tabs>
          <w:tab w:val="left" w:pos="1058"/>
        </w:tabs>
        <w:ind w:left="40" w:right="60" w:firstLine="720"/>
      </w:pPr>
      <w:r>
        <w:t>В ежеквартальных сведениях о ходе исполнения местного бюджета отражается ежеквартальное исполнение местного бюджета по доходам и расходам.</w:t>
      </w:r>
    </w:p>
    <w:p w:rsidR="00CE659C" w:rsidRDefault="00CE659C">
      <w:pPr>
        <w:pStyle w:val="a4"/>
        <w:numPr>
          <w:ilvl w:val="2"/>
          <w:numId w:val="1"/>
        </w:numPr>
        <w:shd w:val="clear" w:color="auto" w:fill="auto"/>
        <w:tabs>
          <w:tab w:val="left" w:pos="1048"/>
        </w:tabs>
        <w:ind w:left="40" w:right="60" w:firstLine="720"/>
      </w:pPr>
      <w:r>
        <w:t>В составе ежеквартальных сведений об исполнении доходной части местного бюджета указываются:</w:t>
      </w:r>
    </w:p>
    <w:p w:rsidR="00CE659C" w:rsidRDefault="00CE659C">
      <w:pPr>
        <w:pStyle w:val="a4"/>
        <w:numPr>
          <w:ilvl w:val="3"/>
          <w:numId w:val="1"/>
        </w:numPr>
        <w:shd w:val="clear" w:color="auto" w:fill="auto"/>
        <w:tabs>
          <w:tab w:val="left" w:pos="1038"/>
        </w:tabs>
        <w:ind w:left="40" w:firstLine="720"/>
      </w:pPr>
      <w:r>
        <w:t>общая сумма доходов;</w:t>
      </w:r>
    </w:p>
    <w:p w:rsidR="00CE659C" w:rsidRDefault="00CE659C">
      <w:pPr>
        <w:pStyle w:val="a4"/>
        <w:numPr>
          <w:ilvl w:val="3"/>
          <w:numId w:val="1"/>
        </w:numPr>
        <w:shd w:val="clear" w:color="auto" w:fill="auto"/>
        <w:tabs>
          <w:tab w:val="left" w:pos="1096"/>
        </w:tabs>
        <w:ind w:left="40" w:right="60" w:firstLine="720"/>
      </w:pPr>
      <w:r>
        <w:t>расшифровка средств, поступивших в местный бюджет от уплаты местных налогов;</w:t>
      </w:r>
    </w:p>
    <w:p w:rsidR="00CE659C" w:rsidRDefault="00CE659C">
      <w:pPr>
        <w:pStyle w:val="a4"/>
        <w:numPr>
          <w:ilvl w:val="3"/>
          <w:numId w:val="1"/>
        </w:numPr>
        <w:shd w:val="clear" w:color="auto" w:fill="auto"/>
        <w:tabs>
          <w:tab w:val="left" w:pos="1082"/>
        </w:tabs>
        <w:ind w:left="40" w:right="60" w:firstLine="720"/>
      </w:pPr>
      <w:r>
        <w:t>объем межбюджетных трансфертов, предоставленных из бюджетов бюджетной системы Российской Федерации;</w:t>
      </w:r>
    </w:p>
    <w:p w:rsidR="00CE659C" w:rsidRDefault="00CE659C">
      <w:pPr>
        <w:pStyle w:val="a4"/>
        <w:numPr>
          <w:ilvl w:val="3"/>
          <w:numId w:val="1"/>
        </w:numPr>
        <w:shd w:val="clear" w:color="auto" w:fill="auto"/>
        <w:tabs>
          <w:tab w:val="left" w:pos="1058"/>
        </w:tabs>
        <w:ind w:left="40" w:firstLine="720"/>
      </w:pPr>
      <w:r>
        <w:t>размеры поступивших неналоговых доходов.</w:t>
      </w:r>
    </w:p>
    <w:p w:rsidR="00CE659C" w:rsidRDefault="00CE659C">
      <w:pPr>
        <w:pStyle w:val="a4"/>
        <w:numPr>
          <w:ilvl w:val="2"/>
          <w:numId w:val="1"/>
        </w:numPr>
        <w:shd w:val="clear" w:color="auto" w:fill="auto"/>
        <w:tabs>
          <w:tab w:val="left" w:pos="1038"/>
        </w:tabs>
        <w:ind w:left="40" w:right="60" w:firstLine="720"/>
      </w:pPr>
      <w:r>
        <w:t>Ежеквартальные сведения об исполнении расходной части местного бюджета указываются общей цифрой и с расшифровкой по направлениям нарастающим итогом с начала года.</w:t>
      </w:r>
    </w:p>
    <w:p w:rsidR="00CE659C" w:rsidRDefault="00CE659C">
      <w:pPr>
        <w:pStyle w:val="a4"/>
        <w:numPr>
          <w:ilvl w:val="2"/>
          <w:numId w:val="1"/>
        </w:numPr>
        <w:shd w:val="clear" w:color="auto" w:fill="auto"/>
        <w:tabs>
          <w:tab w:val="left" w:pos="1178"/>
        </w:tabs>
        <w:ind w:left="40" w:firstLine="720"/>
      </w:pPr>
      <w:r>
        <w:t>Официальное опубликование ежеквартальных сведений о ходе</w:t>
      </w:r>
    </w:p>
    <w:p w:rsidR="00CE659C" w:rsidRDefault="00CE659C">
      <w:pPr>
        <w:pStyle w:val="a4"/>
        <w:shd w:val="clear" w:color="auto" w:fill="auto"/>
        <w:tabs>
          <w:tab w:val="left" w:leader="underscore" w:pos="6261"/>
        </w:tabs>
        <w:ind w:left="40"/>
      </w:pPr>
      <w:r>
        <w:t xml:space="preserve">исполнения местного бюджета </w:t>
      </w:r>
      <w:r w:rsidR="003D25CA">
        <w:t>Холоднянского</w:t>
      </w:r>
      <w:r>
        <w:t xml:space="preserve"> сельского поселения за 1</w:t>
      </w:r>
    </w:p>
    <w:p w:rsidR="00CE659C" w:rsidRDefault="00CE659C">
      <w:pPr>
        <w:pStyle w:val="a4"/>
        <w:shd w:val="clear" w:color="auto" w:fill="auto"/>
        <w:spacing w:line="307" w:lineRule="exact"/>
        <w:ind w:left="40" w:right="60"/>
      </w:pPr>
      <w:r>
        <w:t>квартал, полугодие, 9 месяцев осуществляет местная Администрация в срок не позднее 15 дней со дня вступления в силу муниципального правового акта,</w:t>
      </w:r>
    </w:p>
    <w:p w:rsidR="00CE659C" w:rsidRDefault="00CE659C" w:rsidP="00CE659C">
      <w:pPr>
        <w:pStyle w:val="a4"/>
        <w:shd w:val="clear" w:color="auto" w:fill="auto"/>
        <w:tabs>
          <w:tab w:val="left" w:leader="underscore" w:pos="9419"/>
        </w:tabs>
        <w:spacing w:line="270" w:lineRule="exact"/>
        <w:ind w:left="40"/>
      </w:pPr>
      <w:r>
        <w:t>утверждающего отчет об исполнении местного бюджета сельского поселения за соответствующий период.</w:t>
      </w:r>
    </w:p>
    <w:sectPr w:rsidR="00CE659C">
      <w:type w:val="continuous"/>
      <w:pgSz w:w="11905" w:h="16837"/>
      <w:pgMar w:top="863" w:right="442" w:bottom="1036" w:left="2035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C609BB"/>
    <w:rsid w:val="003D25CA"/>
    <w:rsid w:val="00C609BB"/>
    <w:rsid w:val="00CE659C"/>
    <w:rsid w:val="00D3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pacing w:val="0"/>
      <w:sz w:val="17"/>
      <w:szCs w:val="17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imes New Roman" w:hAnsi="Times New Roman" w:cs="Times New Roman"/>
      <w:i/>
      <w:iCs/>
      <w:spacing w:val="0"/>
      <w:sz w:val="25"/>
      <w:szCs w:val="25"/>
      <w:lang w:val="en-US" w:eastAsia="en-US"/>
    </w:rPr>
  </w:style>
  <w:style w:type="character" w:customStyle="1" w:styleId="40">
    <w:name w:val="Основной текст (4)"/>
    <w:basedOn w:val="4"/>
    <w:uiPriority w:val="99"/>
    <w:rPr>
      <w:u w:val="single"/>
    </w:rPr>
  </w:style>
  <w:style w:type="character" w:customStyle="1" w:styleId="412pt">
    <w:name w:val="Основной текст (4) + 12 pt"/>
    <w:aliases w:val="Не курсив"/>
    <w:basedOn w:val="4"/>
    <w:uiPriority w:val="99"/>
    <w:rPr>
      <w:noProof/>
      <w:sz w:val="24"/>
      <w:szCs w:val="24"/>
    </w:rPr>
  </w:style>
  <w:style w:type="character" w:customStyle="1" w:styleId="412pt1">
    <w:name w:val="Основной текст (4) + 12 pt1"/>
    <w:aliases w:val="Не курсив1"/>
    <w:basedOn w:val="4"/>
    <w:uiPriority w:val="99"/>
    <w:rPr>
      <w:noProof/>
      <w:sz w:val="24"/>
      <w:szCs w:val="24"/>
    </w:rPr>
  </w:style>
  <w:style w:type="character" w:customStyle="1" w:styleId="3pt">
    <w:name w:val="Основной текст + Интервал 3 pt"/>
    <w:link w:val="1"/>
    <w:uiPriority w:val="99"/>
  </w:style>
  <w:style w:type="paragraph" w:styleId="a4">
    <w:name w:val="Body Text"/>
    <w:basedOn w:val="a"/>
    <w:link w:val="a5"/>
    <w:uiPriority w:val="99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Arial Unicode MS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20" w:line="221" w:lineRule="exact"/>
      <w:jc w:val="center"/>
    </w:pPr>
    <w:rPr>
      <w:rFonts w:ascii="Times New Roman" w:hAnsi="Times New Roman" w:cs="Times New Roman"/>
      <w:b/>
      <w:bCs/>
      <w:color w:val="auto"/>
      <w:sz w:val="17"/>
      <w:szCs w:val="17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20" w:after="120" w:line="240" w:lineRule="atLeast"/>
      <w:jc w:val="center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120" w:line="240" w:lineRule="atLeast"/>
    </w:pPr>
    <w:rPr>
      <w:rFonts w:ascii="Times New Roman" w:hAnsi="Times New Roman" w:cs="Times New Roman"/>
      <w:i/>
      <w:iCs/>
      <w:color w:val="auto"/>
      <w:sz w:val="25"/>
      <w:szCs w:val="25"/>
      <w:lang w:val="en-US" w:eastAsia="en-US"/>
    </w:rPr>
  </w:style>
  <w:style w:type="paragraph" w:customStyle="1" w:styleId="1">
    <w:name w:val="Заголовок №1"/>
    <w:basedOn w:val="a"/>
    <w:link w:val="3pt"/>
    <w:uiPriority w:val="99"/>
    <w:pPr>
      <w:shd w:val="clear" w:color="auto" w:fill="FFFFFF"/>
      <w:spacing w:before="7200" w:line="240" w:lineRule="atLeast"/>
      <w:outlineLvl w:val="0"/>
    </w:pPr>
    <w:rPr>
      <w:rFonts w:ascii="Times New Roman" w:hAnsi="Times New Roman" w:cs="Times New Roman"/>
      <w:color w:val="auto"/>
      <w:sz w:val="30"/>
      <w:szCs w:val="30"/>
    </w:rPr>
  </w:style>
  <w:style w:type="paragraph" w:styleId="a6">
    <w:name w:val="No Spacing"/>
    <w:uiPriority w:val="1"/>
    <w:qFormat/>
    <w:rsid w:val="00C609BB"/>
    <w:rPr>
      <w:rFonts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2022-10-28T10:26:00Z</cp:lastPrinted>
  <dcterms:created xsi:type="dcterms:W3CDTF">2022-10-28T11:07:00Z</dcterms:created>
  <dcterms:modified xsi:type="dcterms:W3CDTF">2022-10-28T11:07:00Z</dcterms:modified>
</cp:coreProperties>
</file>